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6" w:rsidRPr="004256F6" w:rsidRDefault="004256F6" w:rsidP="004256F6">
      <w:pPr>
        <w:jc w:val="center"/>
        <w:rPr>
          <w:b/>
          <w:sz w:val="24"/>
          <w:szCs w:val="24"/>
        </w:rPr>
      </w:pPr>
      <w:r w:rsidRPr="004256F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-238125</wp:posOffset>
            </wp:positionV>
            <wp:extent cx="1371600" cy="13716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6F6">
        <w:rPr>
          <w:b/>
          <w:sz w:val="24"/>
          <w:szCs w:val="24"/>
        </w:rPr>
        <w:t>FOODS AND NUTRITION II</w:t>
      </w:r>
    </w:p>
    <w:p w:rsidR="004256F6" w:rsidRPr="004256F6" w:rsidRDefault="004256F6" w:rsidP="004256F6">
      <w:pPr>
        <w:jc w:val="center"/>
        <w:rPr>
          <w:b/>
          <w:sz w:val="24"/>
          <w:szCs w:val="24"/>
        </w:rPr>
      </w:pPr>
      <w:r w:rsidRPr="004256F6">
        <w:rPr>
          <w:b/>
          <w:sz w:val="24"/>
          <w:szCs w:val="24"/>
        </w:rPr>
        <w:t>CONSUMERISM STUDY GUIDE</w:t>
      </w:r>
    </w:p>
    <w:p w:rsidR="004256F6" w:rsidRPr="004256F6" w:rsidRDefault="004256F6" w:rsidP="004256F6">
      <w:pPr>
        <w:jc w:val="center"/>
        <w:rPr>
          <w:b/>
          <w:sz w:val="24"/>
          <w:szCs w:val="24"/>
        </w:rPr>
      </w:pPr>
    </w:p>
    <w:p w:rsidR="004256F6" w:rsidRPr="004256F6" w:rsidRDefault="004256F6" w:rsidP="004256F6">
      <w:pPr>
        <w:ind w:left="2880" w:firstLine="720"/>
        <w:rPr>
          <w:b/>
          <w:sz w:val="24"/>
          <w:szCs w:val="24"/>
        </w:rPr>
      </w:pPr>
      <w:r w:rsidRPr="004256F6">
        <w:rPr>
          <w:b/>
          <w:sz w:val="24"/>
          <w:szCs w:val="24"/>
        </w:rPr>
        <w:t>Name:____</w:t>
      </w:r>
      <w:r w:rsidR="00DC3C98">
        <w:rPr>
          <w:b/>
          <w:sz w:val="24"/>
          <w:szCs w:val="24"/>
        </w:rPr>
        <w:t>KEY</w:t>
      </w:r>
      <w:r w:rsidRPr="004256F6">
        <w:rPr>
          <w:b/>
          <w:sz w:val="24"/>
          <w:szCs w:val="24"/>
        </w:rPr>
        <w:t>_______________________</w:t>
      </w:r>
      <w:r w:rsidRPr="004256F6">
        <w:rPr>
          <w:b/>
          <w:sz w:val="24"/>
          <w:szCs w:val="24"/>
        </w:rPr>
        <w:tab/>
      </w:r>
      <w:r w:rsidRPr="004256F6">
        <w:rPr>
          <w:b/>
          <w:sz w:val="24"/>
          <w:szCs w:val="24"/>
        </w:rPr>
        <w:tab/>
      </w:r>
    </w:p>
    <w:p w:rsidR="004256F6" w:rsidRPr="004256F6" w:rsidRDefault="004256F6" w:rsidP="004256F6">
      <w:pPr>
        <w:ind w:left="2880" w:firstLine="720"/>
        <w:rPr>
          <w:b/>
          <w:sz w:val="24"/>
          <w:szCs w:val="24"/>
        </w:rPr>
      </w:pPr>
      <w:r w:rsidRPr="004256F6">
        <w:rPr>
          <w:b/>
          <w:sz w:val="24"/>
          <w:szCs w:val="24"/>
        </w:rPr>
        <w:t>Period</w:t>
      </w:r>
      <w:proofErr w:type="gramStart"/>
      <w:r w:rsidRPr="004256F6">
        <w:rPr>
          <w:b/>
          <w:sz w:val="24"/>
          <w:szCs w:val="24"/>
        </w:rPr>
        <w:t>:_</w:t>
      </w:r>
      <w:proofErr w:type="gramEnd"/>
      <w:r w:rsidRPr="004256F6">
        <w:rPr>
          <w:b/>
          <w:sz w:val="24"/>
          <w:szCs w:val="24"/>
        </w:rPr>
        <w:t>____</w:t>
      </w:r>
    </w:p>
    <w:p w:rsidR="004256F6" w:rsidRPr="004256F6" w:rsidRDefault="004256F6" w:rsidP="004256F6">
      <w:pPr>
        <w:rPr>
          <w:b/>
          <w:sz w:val="24"/>
          <w:szCs w:val="24"/>
        </w:rPr>
      </w:pPr>
    </w:p>
    <w:p w:rsidR="004256F6" w:rsidRPr="004256F6" w:rsidRDefault="004256F6" w:rsidP="004256F6">
      <w:pPr>
        <w:rPr>
          <w:b/>
          <w:sz w:val="24"/>
          <w:szCs w:val="24"/>
          <w:u w:val="single"/>
        </w:rPr>
      </w:pPr>
      <w:r w:rsidRPr="004256F6">
        <w:rPr>
          <w:b/>
          <w:sz w:val="24"/>
          <w:szCs w:val="24"/>
          <w:u w:val="single"/>
        </w:rPr>
        <w:t>FOOD LABELS</w:t>
      </w:r>
    </w:p>
    <w:p w:rsidR="004256F6" w:rsidRDefault="00F70100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Components of a Food Label</w:t>
      </w:r>
    </w:p>
    <w:p w:rsidR="004256F6" w:rsidRPr="00DC3C98" w:rsidRDefault="003C418D" w:rsidP="004256F6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Nutritional Facts</w:t>
      </w:r>
    </w:p>
    <w:p w:rsidR="003C418D" w:rsidRPr="00DC3C98" w:rsidRDefault="003C418D" w:rsidP="004256F6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Ingredient List</w:t>
      </w:r>
    </w:p>
    <w:p w:rsidR="003C418D" w:rsidRPr="00DC3C98" w:rsidRDefault="003C418D" w:rsidP="004256F6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Daily % Values</w:t>
      </w:r>
    </w:p>
    <w:p w:rsidR="003C418D" w:rsidRPr="00DC3C98" w:rsidRDefault="003C418D" w:rsidP="004256F6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Serving Size</w:t>
      </w:r>
    </w:p>
    <w:p w:rsidR="004256F6" w:rsidRDefault="00F70100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</w:t>
      </w:r>
      <w:r w:rsidR="004256F6">
        <w:rPr>
          <w:sz w:val="24"/>
          <w:szCs w:val="24"/>
        </w:rPr>
        <w:t xml:space="preserve"> Label Requirements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Identifying statement or name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Net weight or net contents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Artificial coloring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 xml:space="preserve">Flavoring and preservatives 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Name and address of manufacturer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Packer or distributor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Special information that affects people with health problems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Approximate number of calories in a gram of carbohydrate, protein and fat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proofErr w:type="spellStart"/>
      <w:r w:rsidRPr="00DC3C98">
        <w:rPr>
          <w:i/>
          <w:sz w:val="24"/>
          <w:szCs w:val="24"/>
          <w:u w:val="single"/>
        </w:rPr>
        <w:t>UPC</w:t>
      </w:r>
      <w:proofErr w:type="spellEnd"/>
      <w:r w:rsidRPr="00DC3C98">
        <w:rPr>
          <w:i/>
          <w:sz w:val="24"/>
          <w:szCs w:val="24"/>
          <w:u w:val="single"/>
        </w:rPr>
        <w:t xml:space="preserve"> (universal product code) on label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Asterisk (*)</w:t>
      </w:r>
    </w:p>
    <w:p w:rsidR="004256F6" w:rsidRDefault="00F70100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Label</w:t>
      </w:r>
      <w:r w:rsidR="004256F6">
        <w:rPr>
          <w:sz w:val="24"/>
          <w:szCs w:val="24"/>
        </w:rPr>
        <w:t xml:space="preserve"> Terms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Low in – can be eaten frequently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Reduced, less, or fewer –</w:t>
      </w:r>
      <w:r w:rsidR="00DC3C98" w:rsidRPr="00DC3C98">
        <w:rPr>
          <w:i/>
          <w:sz w:val="24"/>
          <w:szCs w:val="24"/>
          <w:u w:val="single"/>
        </w:rPr>
        <w:t xml:space="preserve"> A</w:t>
      </w:r>
      <w:r w:rsidRPr="00DC3C98">
        <w:rPr>
          <w:i/>
          <w:sz w:val="24"/>
          <w:szCs w:val="24"/>
          <w:u w:val="single"/>
        </w:rPr>
        <w:t>t least 25% less of something</w:t>
      </w:r>
    </w:p>
    <w:p w:rsidR="003C418D" w:rsidRPr="00DC3C98" w:rsidRDefault="003C418D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Good Source of –</w:t>
      </w:r>
      <w:r w:rsidR="00DC3C98" w:rsidRPr="00DC3C98">
        <w:rPr>
          <w:i/>
          <w:sz w:val="24"/>
          <w:szCs w:val="24"/>
          <w:u w:val="single"/>
        </w:rPr>
        <w:t xml:space="preserve"> C</w:t>
      </w:r>
      <w:r w:rsidRPr="00DC3C98">
        <w:rPr>
          <w:i/>
          <w:sz w:val="24"/>
          <w:szCs w:val="24"/>
          <w:u w:val="single"/>
        </w:rPr>
        <w:t>ontains 10-19% of the daily food value</w:t>
      </w:r>
    </w:p>
    <w:p w:rsidR="003C418D" w:rsidRPr="00DC3C98" w:rsidRDefault="00DC3C98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Organic and Natural – Have not been defined by law</w:t>
      </w:r>
    </w:p>
    <w:p w:rsidR="00DC3C98" w:rsidRPr="00DC3C98" w:rsidRDefault="00DC3C98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High source of fiber – At least 20% from fiber</w:t>
      </w:r>
    </w:p>
    <w:p w:rsidR="00DC3C98" w:rsidRPr="00DC3C98" w:rsidRDefault="00DC3C98" w:rsidP="003C418D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Juice – Must be 100% juice</w:t>
      </w:r>
    </w:p>
    <w:p w:rsidR="004256F6" w:rsidRDefault="004256F6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Dates on Labels</w:t>
      </w:r>
    </w:p>
    <w:p w:rsidR="00DC3C98" w:rsidRPr="00DC3C98" w:rsidRDefault="00DC3C98" w:rsidP="00DC3C98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Sell Date – Last day to be in stores</w:t>
      </w:r>
    </w:p>
    <w:p w:rsidR="00DC3C98" w:rsidRPr="00DC3C98" w:rsidRDefault="00DC3C98" w:rsidP="00DC3C98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Use by Date – Date to use product by while at peak quality</w:t>
      </w:r>
    </w:p>
    <w:p w:rsidR="00DC3C98" w:rsidRPr="00DC3C98" w:rsidRDefault="00DC3C98" w:rsidP="00DC3C98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 xml:space="preserve">Opening Date – How long stores can display the product for sale.  </w:t>
      </w:r>
      <w:proofErr w:type="gramStart"/>
      <w:r w:rsidRPr="00DC3C98">
        <w:rPr>
          <w:i/>
          <w:sz w:val="24"/>
          <w:szCs w:val="24"/>
          <w:u w:val="single"/>
        </w:rPr>
        <w:t>Consumer know</w:t>
      </w:r>
      <w:proofErr w:type="gramEnd"/>
      <w:r w:rsidRPr="00DC3C98">
        <w:rPr>
          <w:i/>
          <w:sz w:val="24"/>
          <w:szCs w:val="24"/>
          <w:u w:val="single"/>
        </w:rPr>
        <w:t xml:space="preserve"> the time limit to purchase or use product at its best quality.</w:t>
      </w:r>
    </w:p>
    <w:p w:rsidR="00DC3C98" w:rsidRPr="00DC3C98" w:rsidRDefault="00DC3C98" w:rsidP="00DC3C98">
      <w:pPr>
        <w:pStyle w:val="ListParagraph"/>
        <w:numPr>
          <w:ilvl w:val="1"/>
          <w:numId w:val="2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Expiration Date – The last date a food should be eaten or used.</w:t>
      </w:r>
    </w:p>
    <w:p w:rsidR="004256F6" w:rsidRDefault="004256F6" w:rsidP="004256F6">
      <w:pPr>
        <w:rPr>
          <w:sz w:val="24"/>
          <w:szCs w:val="24"/>
        </w:rPr>
      </w:pPr>
    </w:p>
    <w:p w:rsidR="004256F6" w:rsidRPr="004256F6" w:rsidRDefault="004256F6" w:rsidP="004256F6">
      <w:pPr>
        <w:rPr>
          <w:b/>
          <w:sz w:val="24"/>
          <w:szCs w:val="24"/>
          <w:u w:val="single"/>
        </w:rPr>
      </w:pPr>
      <w:r w:rsidRPr="004256F6">
        <w:rPr>
          <w:b/>
          <w:sz w:val="24"/>
          <w:szCs w:val="24"/>
          <w:u w:val="single"/>
        </w:rPr>
        <w:t>BUDGETING AND SHOPPING STRATEGIES</w:t>
      </w:r>
    </w:p>
    <w:p w:rsidR="00F70100" w:rsidRDefault="00F70100" w:rsidP="004256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Establish a Food Budget</w:t>
      </w:r>
    </w:p>
    <w:p w:rsidR="00F70100" w:rsidRPr="00DC3C98" w:rsidRDefault="00DC3C98" w:rsidP="00F70100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Keep a spending record for 3 months</w:t>
      </w:r>
    </w:p>
    <w:p w:rsidR="00DC3C98" w:rsidRPr="00DC3C98" w:rsidRDefault="00DC3C98" w:rsidP="00F70100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Record all the money you spend on food in and out of the home.</w:t>
      </w:r>
    </w:p>
    <w:p w:rsidR="00DC3C98" w:rsidRPr="00DC3C98" w:rsidRDefault="00DC3C98" w:rsidP="00F70100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Stick to your budget!!</w:t>
      </w:r>
    </w:p>
    <w:p w:rsidR="00F70100" w:rsidRDefault="00F70100" w:rsidP="00F70100">
      <w:pPr>
        <w:pStyle w:val="ListParagraph"/>
        <w:rPr>
          <w:sz w:val="24"/>
          <w:szCs w:val="24"/>
        </w:rPr>
      </w:pPr>
    </w:p>
    <w:p w:rsidR="004256F6" w:rsidRDefault="004256F6" w:rsidP="004256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Shopping </w:t>
      </w:r>
      <w:r w:rsidR="00F70100">
        <w:rPr>
          <w:sz w:val="24"/>
          <w:szCs w:val="24"/>
        </w:rPr>
        <w:t>Strategies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Create a categorized shopping list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Take a calculator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Avoid shopping hungry or tired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Shop alone</w:t>
      </w:r>
    </w:p>
    <w:p w:rsidR="00F70100" w:rsidRDefault="00F70100" w:rsidP="00F70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Advertising Strategies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Beware of loss leaders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Impulse buys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Layout of store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Shelf placement of items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Coupons offered on national brands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Final cost is less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Try new products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Purchase unneeded item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Rebate coupons</w:t>
      </w:r>
    </w:p>
    <w:p w:rsidR="004256F6" w:rsidRDefault="004256F6" w:rsidP="004256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Unit Pricing/Cost Per Serving</w:t>
      </w:r>
    </w:p>
    <w:p w:rsidR="004256F6" w:rsidRPr="00DC3C98" w:rsidRDefault="00DC3C98" w:rsidP="004256F6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How much the item costs per unit/serving</w:t>
      </w:r>
    </w:p>
    <w:p w:rsidR="00DC3C98" w:rsidRPr="00DC3C98" w:rsidRDefault="00DC3C98" w:rsidP="004256F6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Total price divided by the number of units/servings</w:t>
      </w:r>
    </w:p>
    <w:p w:rsidR="00DC3C98" w:rsidRPr="00DC3C98" w:rsidRDefault="00DC3C98" w:rsidP="004256F6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Listed on the store shelf</w:t>
      </w:r>
    </w:p>
    <w:p w:rsidR="00DC3C98" w:rsidRPr="00DC3C98" w:rsidRDefault="00DC3C98" w:rsidP="004256F6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Compare brands and sizes</w:t>
      </w:r>
    </w:p>
    <w:p w:rsidR="00DC3C98" w:rsidRPr="00DC3C98" w:rsidRDefault="00DC3C98" w:rsidP="004256F6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Largest package isn’t always the least expensive</w:t>
      </w:r>
    </w:p>
    <w:p w:rsidR="00DC3C98" w:rsidRPr="00DC3C98" w:rsidRDefault="00DC3C98" w:rsidP="004256F6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Will you use it before the expiration date?</w:t>
      </w:r>
    </w:p>
    <w:p w:rsidR="004256F6" w:rsidRDefault="004256F6" w:rsidP="004256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 Brands vs. Store Brands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Store brands usually less expensive and often same quality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Check unit pricing to compare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Buy for intended use</w:t>
      </w:r>
    </w:p>
    <w:p w:rsidR="004256F6" w:rsidRDefault="004256F6" w:rsidP="004256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Convenience Foods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Food products sold prepared or semi-prepared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Come in many forms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Higher cost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Saves time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Reduce these foods to save money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Most contain food additives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Higher in fat and sodium content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Cost of packaging</w:t>
      </w:r>
    </w:p>
    <w:p w:rsidR="00E20812" w:rsidRDefault="00E20812" w:rsidP="00E208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Eating Out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People are eating out more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Greater variety of foods available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Higher in fat and salt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Portion sizes may be larger</w:t>
      </w:r>
    </w:p>
    <w:p w:rsidR="00DC3C98" w:rsidRPr="00DC3C98" w:rsidRDefault="00DC3C98" w:rsidP="00DC3C98">
      <w:pPr>
        <w:pStyle w:val="ListParagraph"/>
        <w:numPr>
          <w:ilvl w:val="1"/>
          <w:numId w:val="3"/>
        </w:numPr>
        <w:rPr>
          <w:i/>
          <w:sz w:val="24"/>
          <w:szCs w:val="24"/>
          <w:u w:val="single"/>
        </w:rPr>
      </w:pPr>
      <w:r w:rsidRPr="00DC3C98">
        <w:rPr>
          <w:i/>
          <w:sz w:val="24"/>
          <w:szCs w:val="24"/>
          <w:u w:val="single"/>
        </w:rPr>
        <w:t>Reducing the amount of food eaten out can save money</w:t>
      </w:r>
    </w:p>
    <w:sectPr w:rsidR="00DC3C98" w:rsidRPr="00DC3C98" w:rsidSect="00E20812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DED"/>
    <w:multiLevelType w:val="hybridMultilevel"/>
    <w:tmpl w:val="9BB2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CB1"/>
    <w:multiLevelType w:val="hybridMultilevel"/>
    <w:tmpl w:val="E6EE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33D"/>
    <w:multiLevelType w:val="hybridMultilevel"/>
    <w:tmpl w:val="D37A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256F6"/>
    <w:rsid w:val="0002437E"/>
    <w:rsid w:val="001C059E"/>
    <w:rsid w:val="0030401F"/>
    <w:rsid w:val="003C418D"/>
    <w:rsid w:val="004256F6"/>
    <w:rsid w:val="00630757"/>
    <w:rsid w:val="00A23129"/>
    <w:rsid w:val="00DC3C98"/>
    <w:rsid w:val="00E20812"/>
    <w:rsid w:val="00F7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3</cp:revision>
  <dcterms:created xsi:type="dcterms:W3CDTF">2012-08-03T22:57:00Z</dcterms:created>
  <dcterms:modified xsi:type="dcterms:W3CDTF">2012-08-03T23:07:00Z</dcterms:modified>
</cp:coreProperties>
</file>