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282FC5" w14:textId="77777777" w:rsidR="00E818B2" w:rsidRDefault="009A28F9">
      <w:pPr>
        <w:pStyle w:val="Normal1"/>
        <w:jc w:val="center"/>
      </w:pPr>
      <w:bookmarkStart w:id="0" w:name="_GoBack"/>
      <w:bookmarkEnd w:id="0"/>
      <w:r>
        <w:rPr>
          <w:i/>
          <w:sz w:val="28"/>
          <w:szCs w:val="28"/>
        </w:rPr>
        <w:t xml:space="preserve"> 5th Grade Performance Task Development </w:t>
      </w:r>
    </w:p>
    <w:tbl>
      <w:tblPr>
        <w:tblStyle w:val="a"/>
        <w:tblW w:w="13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529"/>
        <w:gridCol w:w="721"/>
        <w:gridCol w:w="90"/>
        <w:gridCol w:w="2520"/>
        <w:gridCol w:w="2610"/>
        <w:gridCol w:w="2430"/>
      </w:tblGrid>
      <w:tr w:rsidR="00E818B2" w14:paraId="274D49C0" w14:textId="77777777">
        <w:trPr>
          <w:jc w:val="center"/>
        </w:trPr>
        <w:tc>
          <w:tcPr>
            <w:tcW w:w="13045" w:type="dxa"/>
            <w:gridSpan w:val="7"/>
            <w:shd w:val="clear" w:color="auto" w:fill="000000"/>
          </w:tcPr>
          <w:p w14:paraId="69BD8968" w14:textId="77777777" w:rsidR="00E818B2" w:rsidRDefault="009A28F9">
            <w:pPr>
              <w:pStyle w:val="Normal1"/>
              <w:spacing w:after="160" w:line="259" w:lineRule="auto"/>
              <w:jc w:val="center"/>
            </w:pPr>
            <w:r>
              <w:rPr>
                <w:b/>
                <w:sz w:val="28"/>
                <w:szCs w:val="28"/>
              </w:rPr>
              <w:t>Step 1: Learning Targets and Success Criteria</w:t>
            </w:r>
          </w:p>
        </w:tc>
      </w:tr>
      <w:tr w:rsidR="00E818B2" w14:paraId="5C950754" w14:textId="77777777">
        <w:trPr>
          <w:jc w:val="center"/>
        </w:trPr>
        <w:tc>
          <w:tcPr>
            <w:tcW w:w="4674" w:type="dxa"/>
            <w:gridSpan w:val="2"/>
            <w:vMerge w:val="restart"/>
          </w:tcPr>
          <w:p w14:paraId="5B1324F6" w14:textId="77777777" w:rsidR="00E818B2" w:rsidRDefault="009A28F9">
            <w:pPr>
              <w:pStyle w:val="Normal1"/>
              <w:spacing w:after="160" w:line="259" w:lineRule="auto"/>
            </w:pPr>
            <w:r>
              <w:rPr>
                <w:b/>
              </w:rPr>
              <w:t>Learning Targets</w:t>
            </w:r>
          </w:p>
          <w:p w14:paraId="087DE5E2" w14:textId="77777777" w:rsidR="00E818B2" w:rsidRDefault="009A28F9">
            <w:pPr>
              <w:pStyle w:val="Normal1"/>
              <w:spacing w:after="160" w:line="259" w:lineRule="auto"/>
            </w:pPr>
            <w:r>
              <w:rPr>
                <w:b/>
              </w:rPr>
              <w:t>W5.2</w:t>
            </w:r>
            <w:r>
              <w:t xml:space="preserve"> Write informative/explanatory tests to examine a topic and convey ideas and information clearly.</w:t>
            </w:r>
          </w:p>
          <w:p w14:paraId="60E8D3E2" w14:textId="77777777" w:rsidR="00E818B2" w:rsidRDefault="00E818B2">
            <w:pPr>
              <w:pStyle w:val="Normal1"/>
              <w:spacing w:after="160" w:line="259" w:lineRule="auto"/>
            </w:pPr>
          </w:p>
          <w:p w14:paraId="5F157B90" w14:textId="77777777" w:rsidR="00E818B2" w:rsidRDefault="009A28F9">
            <w:pPr>
              <w:pStyle w:val="Normal1"/>
              <w:spacing w:after="160" w:line="259" w:lineRule="auto"/>
            </w:pPr>
            <w:r>
              <w:rPr>
                <w:b/>
              </w:rPr>
              <w:t xml:space="preserve">Science Standard 2 Objective 1, 2, and 3: </w:t>
            </w:r>
            <w:r>
              <w:t xml:space="preserve">Relate the building up and breaking down of Earth’s surface over time to the various physical land features.  </w:t>
            </w:r>
          </w:p>
        </w:tc>
        <w:tc>
          <w:tcPr>
            <w:tcW w:w="8371" w:type="dxa"/>
            <w:gridSpan w:val="5"/>
            <w:shd w:val="clear" w:color="auto" w:fill="BFBFBF"/>
          </w:tcPr>
          <w:p w14:paraId="563223D2" w14:textId="77777777" w:rsidR="00E818B2" w:rsidRDefault="009A28F9">
            <w:pPr>
              <w:pStyle w:val="Normal1"/>
              <w:spacing w:after="160" w:line="259" w:lineRule="auto"/>
              <w:jc w:val="center"/>
            </w:pPr>
            <w:r>
              <w:rPr>
                <w:b/>
              </w:rPr>
              <w:t>Transfer</w:t>
            </w:r>
          </w:p>
        </w:tc>
      </w:tr>
      <w:tr w:rsidR="00E818B2" w14:paraId="5A38D8C8" w14:textId="77777777">
        <w:trPr>
          <w:jc w:val="center"/>
        </w:trPr>
        <w:tc>
          <w:tcPr>
            <w:tcW w:w="4674" w:type="dxa"/>
            <w:gridSpan w:val="2"/>
            <w:vMerge/>
          </w:tcPr>
          <w:p w14:paraId="5C470BC3" w14:textId="77777777" w:rsidR="00E818B2" w:rsidRDefault="00E818B2">
            <w:pPr>
              <w:pStyle w:val="Normal1"/>
              <w:spacing w:after="160" w:line="259" w:lineRule="auto"/>
            </w:pPr>
          </w:p>
        </w:tc>
        <w:tc>
          <w:tcPr>
            <w:tcW w:w="8371" w:type="dxa"/>
            <w:gridSpan w:val="5"/>
          </w:tcPr>
          <w:p w14:paraId="2C9B2769" w14:textId="77777777" w:rsidR="00E818B2" w:rsidRDefault="009A28F9">
            <w:pPr>
              <w:pStyle w:val="Normal1"/>
              <w:spacing w:after="160" w:line="259" w:lineRule="auto"/>
            </w:pPr>
            <w:r>
              <w:t xml:space="preserve">Students will be able to independently synthesize information from multiple texts to convey ideas and information clearly.  </w:t>
            </w:r>
          </w:p>
          <w:p w14:paraId="5743AC61" w14:textId="77777777" w:rsidR="00E818B2" w:rsidRDefault="00E818B2">
            <w:pPr>
              <w:pStyle w:val="Normal1"/>
              <w:spacing w:after="160" w:line="259" w:lineRule="auto"/>
            </w:pPr>
          </w:p>
        </w:tc>
      </w:tr>
      <w:tr w:rsidR="00E818B2" w14:paraId="4002E5F5" w14:textId="77777777">
        <w:trPr>
          <w:jc w:val="center"/>
        </w:trPr>
        <w:tc>
          <w:tcPr>
            <w:tcW w:w="4674" w:type="dxa"/>
            <w:gridSpan w:val="2"/>
            <w:vMerge/>
          </w:tcPr>
          <w:p w14:paraId="51E15ECD" w14:textId="77777777" w:rsidR="00E818B2" w:rsidRDefault="00E818B2">
            <w:pPr>
              <w:pStyle w:val="Normal1"/>
              <w:spacing w:after="160" w:line="259" w:lineRule="auto"/>
            </w:pPr>
          </w:p>
        </w:tc>
        <w:tc>
          <w:tcPr>
            <w:tcW w:w="8371" w:type="dxa"/>
            <w:gridSpan w:val="5"/>
            <w:shd w:val="clear" w:color="auto" w:fill="BFBFBF"/>
          </w:tcPr>
          <w:p w14:paraId="4DFEB8C3" w14:textId="77777777" w:rsidR="00E818B2" w:rsidRDefault="009A28F9">
            <w:pPr>
              <w:pStyle w:val="Normal1"/>
              <w:spacing w:after="160" w:line="259" w:lineRule="auto"/>
              <w:jc w:val="center"/>
            </w:pPr>
            <w:r>
              <w:rPr>
                <w:b/>
              </w:rPr>
              <w:t>Success Criteria</w:t>
            </w:r>
          </w:p>
        </w:tc>
      </w:tr>
      <w:tr w:rsidR="00E818B2" w14:paraId="238088FD" w14:textId="77777777">
        <w:trPr>
          <w:trHeight w:val="540"/>
          <w:jc w:val="center"/>
        </w:trPr>
        <w:tc>
          <w:tcPr>
            <w:tcW w:w="4674" w:type="dxa"/>
            <w:gridSpan w:val="2"/>
            <w:vMerge/>
          </w:tcPr>
          <w:p w14:paraId="4A3CCF08" w14:textId="77777777" w:rsidR="00E818B2" w:rsidRDefault="00E818B2">
            <w:pPr>
              <w:pStyle w:val="Normal1"/>
              <w:spacing w:after="160" w:line="259" w:lineRule="auto"/>
            </w:pPr>
          </w:p>
        </w:tc>
        <w:tc>
          <w:tcPr>
            <w:tcW w:w="8371" w:type="dxa"/>
            <w:gridSpan w:val="5"/>
          </w:tcPr>
          <w:p w14:paraId="19DF3662" w14:textId="77777777" w:rsidR="00E818B2" w:rsidRDefault="009A28F9">
            <w:pPr>
              <w:pStyle w:val="Normal1"/>
              <w:spacing w:after="160" w:line="259" w:lineRule="auto"/>
            </w:pPr>
            <w:r>
              <w:t xml:space="preserve">I can describe how volcanoes, earthquakes, uplift, or weathering and erosion reshape various physical land features.  </w:t>
            </w:r>
          </w:p>
          <w:p w14:paraId="2336043A" w14:textId="77777777" w:rsidR="00E818B2" w:rsidRDefault="009A28F9">
            <w:pPr>
              <w:pStyle w:val="Normal1"/>
              <w:spacing w:after="160" w:line="259" w:lineRule="auto"/>
            </w:pPr>
            <w:r>
              <w:t xml:space="preserve">I can include details from the texts to support </w:t>
            </w:r>
            <w:r w:rsidR="003E08E8">
              <w:t>m</w:t>
            </w:r>
            <w:r>
              <w:t xml:space="preserve">y answer.  </w:t>
            </w:r>
          </w:p>
          <w:p w14:paraId="6A4CE881" w14:textId="77777777" w:rsidR="00E818B2" w:rsidRDefault="009A28F9">
            <w:pPr>
              <w:pStyle w:val="Normal1"/>
              <w:spacing w:after="160" w:line="259" w:lineRule="auto"/>
            </w:pPr>
            <w:r>
              <w:t xml:space="preserve">I can self-assess my writing using a rubric.  </w:t>
            </w:r>
          </w:p>
        </w:tc>
      </w:tr>
      <w:tr w:rsidR="00E818B2" w14:paraId="3CBD9186" w14:textId="77777777">
        <w:trPr>
          <w:jc w:val="center"/>
        </w:trPr>
        <w:tc>
          <w:tcPr>
            <w:tcW w:w="13045" w:type="dxa"/>
            <w:gridSpan w:val="7"/>
            <w:shd w:val="clear" w:color="auto" w:fill="000000"/>
          </w:tcPr>
          <w:p w14:paraId="15140983" w14:textId="77777777" w:rsidR="00E818B2" w:rsidRDefault="009A28F9">
            <w:pPr>
              <w:pStyle w:val="Normal1"/>
              <w:spacing w:after="160" w:line="259" w:lineRule="auto"/>
              <w:jc w:val="center"/>
            </w:pPr>
            <w:r>
              <w:rPr>
                <w:b/>
                <w:sz w:val="28"/>
                <w:szCs w:val="28"/>
              </w:rPr>
              <w:t>Step 2: Context</w:t>
            </w:r>
          </w:p>
        </w:tc>
      </w:tr>
      <w:tr w:rsidR="00E818B2" w14:paraId="2DC4E9B0" w14:textId="77777777">
        <w:trPr>
          <w:jc w:val="center"/>
        </w:trPr>
        <w:tc>
          <w:tcPr>
            <w:tcW w:w="13045" w:type="dxa"/>
            <w:gridSpan w:val="7"/>
            <w:shd w:val="clear" w:color="auto" w:fill="BFBFBF"/>
          </w:tcPr>
          <w:p w14:paraId="4F849E97" w14:textId="77777777" w:rsidR="00E818B2" w:rsidRDefault="009A28F9">
            <w:pPr>
              <w:pStyle w:val="Normal1"/>
              <w:spacing w:after="160" w:line="259" w:lineRule="auto"/>
              <w:jc w:val="center"/>
            </w:pPr>
            <w:r>
              <w:rPr>
                <w:b/>
                <w:sz w:val="28"/>
                <w:szCs w:val="28"/>
              </w:rPr>
              <w:t>Text Set</w:t>
            </w:r>
          </w:p>
        </w:tc>
      </w:tr>
      <w:tr w:rsidR="00E818B2" w14:paraId="3AE71663" w14:textId="77777777">
        <w:trPr>
          <w:jc w:val="center"/>
        </w:trPr>
        <w:tc>
          <w:tcPr>
            <w:tcW w:w="5485" w:type="dxa"/>
            <w:gridSpan w:val="4"/>
            <w:tcBorders>
              <w:bottom w:val="nil"/>
            </w:tcBorders>
          </w:tcPr>
          <w:p w14:paraId="7645CED0" w14:textId="77777777" w:rsidR="00E818B2" w:rsidRDefault="009A28F9">
            <w:pPr>
              <w:pStyle w:val="Normal1"/>
              <w:spacing w:after="160" w:line="259" w:lineRule="auto"/>
            </w:pPr>
            <w:r>
              <w:t xml:space="preserve">Title: </w:t>
            </w:r>
            <w:r w:rsidR="00D4325C">
              <w:t>“</w:t>
            </w:r>
            <w:r>
              <w:t>Volcano</w:t>
            </w:r>
            <w:r w:rsidR="00D4325C">
              <w:t>”</w:t>
            </w:r>
          </w:p>
        </w:tc>
        <w:tc>
          <w:tcPr>
            <w:tcW w:w="7560" w:type="dxa"/>
            <w:gridSpan w:val="3"/>
            <w:vMerge w:val="restart"/>
          </w:tcPr>
          <w:p w14:paraId="6F1C0582" w14:textId="77777777" w:rsidR="00E818B2" w:rsidRDefault="009A28F9">
            <w:pPr>
              <w:pStyle w:val="Normal1"/>
              <w:spacing w:after="160" w:line="259" w:lineRule="auto"/>
            </w:pPr>
            <w:r>
              <w:t xml:space="preserve">Description: Overview of volcano formation and types.  </w:t>
            </w:r>
          </w:p>
          <w:p w14:paraId="210C477C" w14:textId="77777777" w:rsidR="00E818B2" w:rsidRDefault="00E818B2">
            <w:pPr>
              <w:pStyle w:val="Normal1"/>
              <w:spacing w:after="160" w:line="259" w:lineRule="auto"/>
            </w:pPr>
          </w:p>
          <w:p w14:paraId="6F1F323E" w14:textId="77777777" w:rsidR="00E818B2" w:rsidRDefault="00E818B2">
            <w:pPr>
              <w:pStyle w:val="Normal1"/>
              <w:spacing w:after="160" w:line="259" w:lineRule="auto"/>
            </w:pPr>
          </w:p>
          <w:p w14:paraId="1AD75855" w14:textId="77777777" w:rsidR="00E818B2" w:rsidRDefault="00AE357C">
            <w:pPr>
              <w:pStyle w:val="Normal1"/>
              <w:spacing w:after="160" w:line="259" w:lineRule="auto"/>
            </w:pPr>
            <w:hyperlink r:id="rId5" w:anchor="article/ar832142">
              <w:r w:rsidR="009A28F9">
                <w:rPr>
                  <w:color w:val="0563C1"/>
                  <w:u w:val="single"/>
                </w:rPr>
                <w:t>http://www.worldbookonline.com/kids/home#article/ar832142</w:t>
              </w:r>
            </w:hyperlink>
            <w:hyperlink r:id="rId6" w:anchor="article/ar832142"/>
          </w:p>
          <w:p w14:paraId="52646641" w14:textId="77777777" w:rsidR="00E818B2" w:rsidRDefault="009A28F9">
            <w:pPr>
              <w:pStyle w:val="Normal1"/>
              <w:spacing w:after="160" w:line="259" w:lineRule="auto"/>
            </w:pPr>
            <w:r>
              <w:t xml:space="preserve">(Copy and paste the </w:t>
            </w:r>
            <w:proofErr w:type="spellStart"/>
            <w:r>
              <w:t>url</w:t>
            </w:r>
            <w:proofErr w:type="spellEnd"/>
            <w:r>
              <w:t xml:space="preserve"> in your search engine)</w:t>
            </w:r>
            <w:r w:rsidR="009262AE">
              <w:t>.</w:t>
            </w:r>
          </w:p>
          <w:p w14:paraId="70B3C059" w14:textId="77777777" w:rsidR="00E818B2" w:rsidRDefault="00E818B2">
            <w:pPr>
              <w:pStyle w:val="Normal1"/>
              <w:spacing w:after="160" w:line="259" w:lineRule="auto"/>
            </w:pPr>
          </w:p>
        </w:tc>
      </w:tr>
      <w:tr w:rsidR="00E818B2" w14:paraId="6CE47DC2" w14:textId="77777777">
        <w:trPr>
          <w:jc w:val="center"/>
        </w:trPr>
        <w:tc>
          <w:tcPr>
            <w:tcW w:w="5485" w:type="dxa"/>
            <w:gridSpan w:val="4"/>
            <w:tcBorders>
              <w:top w:val="nil"/>
              <w:bottom w:val="nil"/>
            </w:tcBorders>
          </w:tcPr>
          <w:p w14:paraId="4E5297C6" w14:textId="77777777" w:rsidR="00E818B2" w:rsidRDefault="009A28F9">
            <w:pPr>
              <w:pStyle w:val="Normal1"/>
              <w:spacing w:after="160" w:line="259" w:lineRule="auto"/>
            </w:pPr>
            <w:proofErr w:type="spellStart"/>
            <w:r>
              <w:t>Lexile</w:t>
            </w:r>
            <w:proofErr w:type="spellEnd"/>
            <w:r>
              <w:t>: 880L</w:t>
            </w:r>
          </w:p>
        </w:tc>
        <w:tc>
          <w:tcPr>
            <w:tcW w:w="7560" w:type="dxa"/>
            <w:gridSpan w:val="3"/>
            <w:vMerge/>
          </w:tcPr>
          <w:p w14:paraId="51956F87" w14:textId="77777777" w:rsidR="00E818B2" w:rsidRDefault="00E818B2">
            <w:pPr>
              <w:pStyle w:val="Normal1"/>
              <w:spacing w:after="160" w:line="259" w:lineRule="auto"/>
            </w:pPr>
          </w:p>
        </w:tc>
      </w:tr>
      <w:tr w:rsidR="00E818B2" w14:paraId="62230DF6" w14:textId="77777777">
        <w:trPr>
          <w:jc w:val="center"/>
        </w:trPr>
        <w:tc>
          <w:tcPr>
            <w:tcW w:w="5485" w:type="dxa"/>
            <w:gridSpan w:val="4"/>
            <w:tcBorders>
              <w:top w:val="nil"/>
              <w:bottom w:val="single" w:sz="4" w:space="0" w:color="000000"/>
            </w:tcBorders>
          </w:tcPr>
          <w:p w14:paraId="14B97503" w14:textId="77777777" w:rsidR="00E818B2" w:rsidRDefault="009A28F9">
            <w:pPr>
              <w:pStyle w:val="Normal1"/>
              <w:spacing w:after="160" w:line="259" w:lineRule="auto"/>
            </w:pPr>
            <w:r>
              <w:t xml:space="preserve">Qualitative Features: Science specific vocabulary but is defined within the text. Images support the text but do not add additional information.  </w:t>
            </w:r>
          </w:p>
        </w:tc>
        <w:tc>
          <w:tcPr>
            <w:tcW w:w="7560" w:type="dxa"/>
            <w:gridSpan w:val="3"/>
            <w:vMerge/>
          </w:tcPr>
          <w:p w14:paraId="29CABF8B" w14:textId="77777777" w:rsidR="00E818B2" w:rsidRDefault="00E818B2">
            <w:pPr>
              <w:pStyle w:val="Normal1"/>
              <w:spacing w:after="160" w:line="259" w:lineRule="auto"/>
            </w:pPr>
          </w:p>
        </w:tc>
      </w:tr>
      <w:tr w:rsidR="00E818B2" w14:paraId="29D04AFE" w14:textId="77777777">
        <w:trPr>
          <w:jc w:val="center"/>
        </w:trPr>
        <w:tc>
          <w:tcPr>
            <w:tcW w:w="5485" w:type="dxa"/>
            <w:gridSpan w:val="4"/>
            <w:tcBorders>
              <w:bottom w:val="nil"/>
            </w:tcBorders>
            <w:shd w:val="clear" w:color="auto" w:fill="F2F2F2"/>
          </w:tcPr>
          <w:p w14:paraId="75DB87BB" w14:textId="77777777" w:rsidR="00E818B2" w:rsidRDefault="009A28F9">
            <w:pPr>
              <w:pStyle w:val="Normal1"/>
              <w:spacing w:after="160" w:line="259" w:lineRule="auto"/>
            </w:pPr>
            <w:r>
              <w:t xml:space="preserve">Title: </w:t>
            </w:r>
            <w:r w:rsidR="001C15D7">
              <w:t>“</w:t>
            </w:r>
            <w:r>
              <w:t>Earthquakes</w:t>
            </w:r>
            <w:r w:rsidR="001C15D7">
              <w:t>”</w:t>
            </w:r>
            <w:r>
              <w:t xml:space="preserve"> (Science Weekly) </w:t>
            </w:r>
          </w:p>
        </w:tc>
        <w:tc>
          <w:tcPr>
            <w:tcW w:w="7560" w:type="dxa"/>
            <w:gridSpan w:val="3"/>
            <w:vMerge w:val="restart"/>
            <w:shd w:val="clear" w:color="auto" w:fill="F2F2F2"/>
          </w:tcPr>
          <w:p w14:paraId="01F30A52" w14:textId="77777777" w:rsidR="00E818B2" w:rsidRDefault="009A28F9">
            <w:pPr>
              <w:pStyle w:val="Normal1"/>
              <w:spacing w:after="160" w:line="259" w:lineRule="auto"/>
            </w:pPr>
            <w:r>
              <w:t>Description:  Overview of earthquakes, faults, tectonic plates and seismology</w:t>
            </w:r>
            <w:r w:rsidR="009262AE">
              <w:t>.</w:t>
            </w:r>
          </w:p>
          <w:p w14:paraId="63DFA927" w14:textId="77777777" w:rsidR="00E818B2" w:rsidRDefault="00AE357C">
            <w:pPr>
              <w:pStyle w:val="Normal1"/>
              <w:spacing w:after="160" w:line="259" w:lineRule="auto"/>
            </w:pPr>
            <w:hyperlink r:id="rId7">
              <w:r w:rsidR="009A28F9">
                <w:rPr>
                  <w:color w:val="2E75B5"/>
                  <w:u w:val="single"/>
                </w:rPr>
                <w:t>http://go.galegroup.com/ps/retrieve.do?sgHitCountType=None&amp;sort=RELEVANCE-SORT&amp;docType=Article&amp;prodId=ITKE&amp;tabID=T003&amp;searchId=R2&amp;resultListType=RESULT_LIST&amp;searchType=TopicSearchForm&amp;contentSegment=&amp;currentPosition=2&amp;searchResultsType=MultiTab&amp;inPS=true&amp;userGroupName=pioneer&amp;docId=G</w:t>
              </w:r>
              <w:r w:rsidR="009A28F9">
                <w:rPr>
                  <w:color w:val="2E75B5"/>
                  <w:u w:val="single"/>
                </w:rPr>
                <w:lastRenderedPageBreak/>
                <w:t>ALE|A21168228&amp;contentSet=GALE|A2116822</w:t>
              </w:r>
            </w:hyperlink>
          </w:p>
          <w:p w14:paraId="1669344F" w14:textId="77777777" w:rsidR="00E818B2" w:rsidRDefault="009A28F9">
            <w:pPr>
              <w:pStyle w:val="Normal1"/>
              <w:spacing w:after="160" w:line="372" w:lineRule="auto"/>
              <w:jc w:val="center"/>
            </w:pPr>
            <w:r>
              <w:rPr>
                <w:u w:val="single"/>
              </w:rPr>
              <w:t>Earthquakes</w:t>
            </w:r>
          </w:p>
          <w:p w14:paraId="5D087DD5" w14:textId="77777777" w:rsidR="00E818B2" w:rsidRDefault="009A28F9">
            <w:pPr>
              <w:pStyle w:val="Normal1"/>
              <w:spacing w:after="160" w:line="372" w:lineRule="auto"/>
              <w:jc w:val="center"/>
            </w:pPr>
            <w:r>
              <w:t>Pioneer&gt;Gales Kids Info Bits K-6&gt;Search earthquake&gt;earthquakes  [books] (yellow box)</w:t>
            </w:r>
            <w:hyperlink r:id="rId8"/>
          </w:p>
        </w:tc>
      </w:tr>
      <w:tr w:rsidR="00E818B2" w14:paraId="75FA308E" w14:textId="77777777">
        <w:trPr>
          <w:jc w:val="center"/>
        </w:trPr>
        <w:tc>
          <w:tcPr>
            <w:tcW w:w="5485" w:type="dxa"/>
            <w:gridSpan w:val="4"/>
            <w:tcBorders>
              <w:top w:val="nil"/>
              <w:bottom w:val="nil"/>
            </w:tcBorders>
            <w:shd w:val="clear" w:color="auto" w:fill="F2F2F2"/>
          </w:tcPr>
          <w:p w14:paraId="36D9BA5B" w14:textId="77777777" w:rsidR="00E818B2" w:rsidRDefault="009A28F9">
            <w:pPr>
              <w:pStyle w:val="Normal1"/>
              <w:spacing w:after="160" w:line="259" w:lineRule="auto"/>
            </w:pPr>
            <w:proofErr w:type="spellStart"/>
            <w:r>
              <w:t>Lexile</w:t>
            </w:r>
            <w:proofErr w:type="spellEnd"/>
            <w:r>
              <w:t>: 1010L</w:t>
            </w:r>
          </w:p>
        </w:tc>
        <w:tc>
          <w:tcPr>
            <w:tcW w:w="7560" w:type="dxa"/>
            <w:gridSpan w:val="3"/>
            <w:vMerge/>
            <w:shd w:val="clear" w:color="auto" w:fill="F2F2F2"/>
          </w:tcPr>
          <w:p w14:paraId="59CF04DB" w14:textId="77777777" w:rsidR="00E818B2" w:rsidRDefault="00E818B2">
            <w:pPr>
              <w:pStyle w:val="Normal1"/>
              <w:spacing w:after="160" w:line="259" w:lineRule="auto"/>
            </w:pPr>
          </w:p>
        </w:tc>
      </w:tr>
      <w:tr w:rsidR="00E818B2" w14:paraId="28F026E6" w14:textId="77777777">
        <w:trPr>
          <w:jc w:val="center"/>
        </w:trPr>
        <w:tc>
          <w:tcPr>
            <w:tcW w:w="5485" w:type="dxa"/>
            <w:gridSpan w:val="4"/>
            <w:tcBorders>
              <w:top w:val="nil"/>
              <w:bottom w:val="single" w:sz="4" w:space="0" w:color="000000"/>
            </w:tcBorders>
            <w:shd w:val="clear" w:color="auto" w:fill="F2F2F2"/>
          </w:tcPr>
          <w:p w14:paraId="1A25A01D" w14:textId="77777777" w:rsidR="00E818B2" w:rsidRDefault="009A28F9">
            <w:pPr>
              <w:pStyle w:val="Normal1"/>
              <w:spacing w:after="160" w:line="259" w:lineRule="auto"/>
            </w:pPr>
            <w:r>
              <w:t xml:space="preserve">Qualitative Features: Science specific vocabulary is not always defined in context. Many complex sentences with several subordinate phrases. No additional links provided.  </w:t>
            </w:r>
            <w:r>
              <w:lastRenderedPageBreak/>
              <w:t xml:space="preserve">No images.  Does include extension ideas.  </w:t>
            </w:r>
          </w:p>
        </w:tc>
        <w:tc>
          <w:tcPr>
            <w:tcW w:w="7560" w:type="dxa"/>
            <w:gridSpan w:val="3"/>
            <w:vMerge/>
            <w:shd w:val="clear" w:color="auto" w:fill="F2F2F2"/>
          </w:tcPr>
          <w:p w14:paraId="307C3AFF" w14:textId="77777777" w:rsidR="00E818B2" w:rsidRDefault="00E818B2">
            <w:pPr>
              <w:pStyle w:val="Normal1"/>
              <w:spacing w:after="160" w:line="259" w:lineRule="auto"/>
            </w:pPr>
          </w:p>
        </w:tc>
      </w:tr>
      <w:tr w:rsidR="00E818B2" w14:paraId="4673CF46" w14:textId="77777777">
        <w:trPr>
          <w:jc w:val="center"/>
        </w:trPr>
        <w:tc>
          <w:tcPr>
            <w:tcW w:w="5485" w:type="dxa"/>
            <w:gridSpan w:val="4"/>
            <w:tcBorders>
              <w:bottom w:val="nil"/>
            </w:tcBorders>
          </w:tcPr>
          <w:p w14:paraId="20110C5D" w14:textId="77777777" w:rsidR="00E818B2" w:rsidRDefault="009A28F9">
            <w:pPr>
              <w:pStyle w:val="Normal1"/>
              <w:spacing w:after="160" w:line="259" w:lineRule="auto"/>
            </w:pPr>
            <w:r>
              <w:lastRenderedPageBreak/>
              <w:t xml:space="preserve">Title: </w:t>
            </w:r>
            <w:r w:rsidR="001C15D7">
              <w:t>“Erosion and Weathering”</w:t>
            </w:r>
          </w:p>
        </w:tc>
        <w:tc>
          <w:tcPr>
            <w:tcW w:w="7560" w:type="dxa"/>
            <w:gridSpan w:val="3"/>
            <w:vMerge w:val="restart"/>
          </w:tcPr>
          <w:p w14:paraId="49141836" w14:textId="77777777" w:rsidR="00E818B2" w:rsidRDefault="009A28F9">
            <w:pPr>
              <w:pStyle w:val="Normal1"/>
              <w:spacing w:after="160" w:line="259" w:lineRule="auto"/>
            </w:pPr>
            <w:r>
              <w:t>Description: Overview of erosion and weathering.</w:t>
            </w:r>
          </w:p>
          <w:p w14:paraId="22F1B3F3" w14:textId="77777777" w:rsidR="00E818B2" w:rsidRDefault="00E818B2">
            <w:pPr>
              <w:pStyle w:val="Normal1"/>
              <w:spacing w:after="160" w:line="259" w:lineRule="auto"/>
            </w:pPr>
          </w:p>
          <w:p w14:paraId="2D912D12" w14:textId="77777777" w:rsidR="00E818B2" w:rsidRDefault="00AE357C">
            <w:pPr>
              <w:pStyle w:val="Normal1"/>
              <w:spacing w:after="160" w:line="259" w:lineRule="auto"/>
            </w:pPr>
            <w:hyperlink r:id="rId9">
              <w:r w:rsidR="009A28F9">
                <w:rPr>
                  <w:color w:val="0563C1"/>
                  <w:u w:val="single"/>
                </w:rPr>
                <w:t>http://classic.worldbookonline.com/student/article?id=ar184160&amp;st=erosion</w:t>
              </w:r>
            </w:hyperlink>
            <w:hyperlink r:id="rId10"/>
          </w:p>
          <w:p w14:paraId="357AE36E" w14:textId="77777777" w:rsidR="00E818B2" w:rsidRDefault="00AE357C">
            <w:pPr>
              <w:pStyle w:val="Normal1"/>
              <w:spacing w:after="160" w:line="259" w:lineRule="auto"/>
            </w:pPr>
            <w:hyperlink r:id="rId11"/>
          </w:p>
        </w:tc>
      </w:tr>
      <w:tr w:rsidR="00E818B2" w14:paraId="043DBA4D" w14:textId="77777777">
        <w:trPr>
          <w:jc w:val="center"/>
        </w:trPr>
        <w:tc>
          <w:tcPr>
            <w:tcW w:w="5485" w:type="dxa"/>
            <w:gridSpan w:val="4"/>
            <w:tcBorders>
              <w:top w:val="nil"/>
              <w:bottom w:val="nil"/>
            </w:tcBorders>
          </w:tcPr>
          <w:p w14:paraId="63E381E0" w14:textId="77777777" w:rsidR="00E818B2" w:rsidRDefault="009A28F9">
            <w:pPr>
              <w:pStyle w:val="Normal1"/>
              <w:spacing w:after="160" w:line="259" w:lineRule="auto"/>
            </w:pPr>
            <w:proofErr w:type="spellStart"/>
            <w:r>
              <w:t>Lexile</w:t>
            </w:r>
            <w:proofErr w:type="spellEnd"/>
            <w:r>
              <w:t xml:space="preserve">: 910L </w:t>
            </w:r>
          </w:p>
        </w:tc>
        <w:tc>
          <w:tcPr>
            <w:tcW w:w="7560" w:type="dxa"/>
            <w:gridSpan w:val="3"/>
            <w:vMerge/>
          </w:tcPr>
          <w:p w14:paraId="29FA5939" w14:textId="77777777" w:rsidR="00E818B2" w:rsidRDefault="00E818B2">
            <w:pPr>
              <w:pStyle w:val="Normal1"/>
              <w:spacing w:after="160" w:line="259" w:lineRule="auto"/>
            </w:pPr>
          </w:p>
        </w:tc>
      </w:tr>
      <w:tr w:rsidR="00E818B2" w14:paraId="01276877" w14:textId="77777777">
        <w:trPr>
          <w:jc w:val="center"/>
        </w:trPr>
        <w:tc>
          <w:tcPr>
            <w:tcW w:w="5485" w:type="dxa"/>
            <w:gridSpan w:val="4"/>
            <w:tcBorders>
              <w:top w:val="nil"/>
              <w:bottom w:val="single" w:sz="4" w:space="0" w:color="000000"/>
            </w:tcBorders>
          </w:tcPr>
          <w:p w14:paraId="4F20C03D" w14:textId="77777777" w:rsidR="00E818B2" w:rsidRDefault="009A28F9">
            <w:pPr>
              <w:pStyle w:val="Normal1"/>
              <w:spacing w:after="160" w:line="259" w:lineRule="auto"/>
            </w:pPr>
            <w:r>
              <w:t xml:space="preserve">Qualitative Features: Science specific vocabulary but is defined within the text to an extent. Includes science specific word forms that may need attention. Students in urban environments may require more background knowledge and/or images.  </w:t>
            </w:r>
          </w:p>
          <w:p w14:paraId="367BBAB4" w14:textId="77777777" w:rsidR="00E818B2" w:rsidRDefault="00E818B2">
            <w:pPr>
              <w:pStyle w:val="Normal1"/>
              <w:spacing w:after="160" w:line="259" w:lineRule="auto"/>
            </w:pPr>
          </w:p>
          <w:p w14:paraId="43B65D5D" w14:textId="77777777" w:rsidR="00E818B2" w:rsidRDefault="00E818B2">
            <w:pPr>
              <w:pStyle w:val="Normal1"/>
              <w:spacing w:after="160" w:line="259" w:lineRule="auto"/>
            </w:pPr>
          </w:p>
          <w:p w14:paraId="462887AF" w14:textId="77777777" w:rsidR="00E818B2" w:rsidRDefault="00E818B2">
            <w:pPr>
              <w:pStyle w:val="Normal1"/>
              <w:spacing w:after="160" w:line="259" w:lineRule="auto"/>
            </w:pPr>
          </w:p>
        </w:tc>
        <w:tc>
          <w:tcPr>
            <w:tcW w:w="7560" w:type="dxa"/>
            <w:gridSpan w:val="3"/>
            <w:vMerge/>
          </w:tcPr>
          <w:p w14:paraId="1BEA28AE" w14:textId="77777777" w:rsidR="00E818B2" w:rsidRDefault="00E818B2">
            <w:pPr>
              <w:pStyle w:val="Normal1"/>
              <w:spacing w:after="160" w:line="259" w:lineRule="auto"/>
            </w:pPr>
          </w:p>
        </w:tc>
      </w:tr>
      <w:tr w:rsidR="00E818B2" w14:paraId="6D90F223" w14:textId="77777777">
        <w:trPr>
          <w:jc w:val="center"/>
        </w:trPr>
        <w:tc>
          <w:tcPr>
            <w:tcW w:w="5485" w:type="dxa"/>
            <w:gridSpan w:val="4"/>
            <w:tcBorders>
              <w:bottom w:val="nil"/>
              <w:right w:val="single" w:sz="4" w:space="0" w:color="000000"/>
            </w:tcBorders>
            <w:shd w:val="clear" w:color="auto" w:fill="F2F2F2"/>
          </w:tcPr>
          <w:p w14:paraId="5FDF5B1F" w14:textId="77777777" w:rsidR="00E818B2" w:rsidRDefault="009A28F9">
            <w:pPr>
              <w:pStyle w:val="Normal1"/>
              <w:spacing w:after="160" w:line="259" w:lineRule="auto"/>
            </w:pPr>
            <w:r>
              <w:t xml:space="preserve">Title:  </w:t>
            </w:r>
            <w:r w:rsidR="000904BE">
              <w:t>“</w:t>
            </w:r>
            <w:r>
              <w:t>Volcanoes and Earthquakes</w:t>
            </w:r>
            <w:r w:rsidR="000904BE">
              <w:t>”</w:t>
            </w:r>
            <w:r>
              <w:t xml:space="preserve">  (video) </w:t>
            </w:r>
          </w:p>
        </w:tc>
        <w:tc>
          <w:tcPr>
            <w:tcW w:w="7560"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14:paraId="16B78F74" w14:textId="77777777" w:rsidR="00E818B2" w:rsidRDefault="009A28F9">
            <w:pPr>
              <w:pStyle w:val="Normal1"/>
              <w:spacing w:after="160" w:line="259" w:lineRule="auto"/>
            </w:pPr>
            <w:r>
              <w:t>Description:  Summary of volcanoes and earthquakes.  (See Lesson Plan)</w:t>
            </w:r>
            <w:r w:rsidR="009262AE">
              <w:t>.</w:t>
            </w:r>
          </w:p>
          <w:p w14:paraId="1B071642" w14:textId="77777777" w:rsidR="00E818B2" w:rsidRDefault="00E818B2">
            <w:pPr>
              <w:pStyle w:val="Normal1"/>
              <w:spacing w:after="160" w:line="259" w:lineRule="auto"/>
            </w:pPr>
          </w:p>
          <w:p w14:paraId="79ED8F88" w14:textId="77777777" w:rsidR="00E818B2" w:rsidRDefault="009A28F9">
            <w:pPr>
              <w:pStyle w:val="Normal1"/>
              <w:spacing w:after="160" w:line="259" w:lineRule="auto"/>
            </w:pPr>
            <w:r>
              <w:rPr>
                <w:color w:val="0000FF"/>
                <w:u w:val="single"/>
              </w:rPr>
              <w:t xml:space="preserve">http://www.visuallearningsys.com/subscription/middle_school/volcanoes_and_earthquakes </w:t>
            </w:r>
          </w:p>
          <w:p w14:paraId="29A83F08" w14:textId="77777777" w:rsidR="00E818B2" w:rsidRDefault="00E818B2">
            <w:pPr>
              <w:pStyle w:val="Normal1"/>
              <w:spacing w:after="160" w:line="259" w:lineRule="auto"/>
            </w:pPr>
          </w:p>
          <w:p w14:paraId="3686DBAA" w14:textId="77777777" w:rsidR="00E818B2" w:rsidRDefault="009A28F9">
            <w:pPr>
              <w:pStyle w:val="Normal1"/>
              <w:spacing w:after="160" w:line="345" w:lineRule="auto"/>
              <w:jc w:val="center"/>
            </w:pPr>
            <w:r>
              <w:rPr>
                <w:u w:val="single"/>
              </w:rPr>
              <w:t>Volcanoes and Earthquakes Video:</w:t>
            </w:r>
          </w:p>
          <w:p w14:paraId="6EA5E6B7" w14:textId="77777777" w:rsidR="00E818B2" w:rsidRDefault="009A28F9">
            <w:pPr>
              <w:pStyle w:val="Normal1"/>
              <w:spacing w:after="160" w:line="345" w:lineRule="auto"/>
              <w:jc w:val="center"/>
            </w:pPr>
            <w:r>
              <w:t>uen.org &gt;Pioneer Library &gt; Digital Science Online &gt; Subjects &gt; Earth &gt; Volcanoes and Earthquakes</w:t>
            </w:r>
          </w:p>
        </w:tc>
      </w:tr>
      <w:tr w:rsidR="00E818B2" w14:paraId="06656BBE" w14:textId="77777777">
        <w:trPr>
          <w:jc w:val="center"/>
        </w:trPr>
        <w:tc>
          <w:tcPr>
            <w:tcW w:w="5485" w:type="dxa"/>
            <w:gridSpan w:val="4"/>
            <w:tcBorders>
              <w:top w:val="nil"/>
              <w:bottom w:val="nil"/>
              <w:right w:val="single" w:sz="4" w:space="0" w:color="000000"/>
            </w:tcBorders>
            <w:shd w:val="clear" w:color="auto" w:fill="F2F2F2"/>
          </w:tcPr>
          <w:p w14:paraId="6CA62C10" w14:textId="77777777" w:rsidR="00E818B2" w:rsidRDefault="009A28F9">
            <w:pPr>
              <w:pStyle w:val="Normal1"/>
              <w:spacing w:after="160" w:line="259" w:lineRule="auto"/>
            </w:pPr>
            <w:proofErr w:type="spellStart"/>
            <w:r>
              <w:t>Lexile</w:t>
            </w:r>
            <w:proofErr w:type="spellEnd"/>
            <w:r>
              <w:t>: n/a</w:t>
            </w:r>
          </w:p>
        </w:tc>
        <w:tc>
          <w:tcPr>
            <w:tcW w:w="7560" w:type="dxa"/>
            <w:gridSpan w:val="3"/>
            <w:vMerge/>
            <w:tcBorders>
              <w:top w:val="single" w:sz="4" w:space="0" w:color="000000"/>
              <w:left w:val="single" w:sz="4" w:space="0" w:color="000000"/>
              <w:bottom w:val="single" w:sz="4" w:space="0" w:color="000000"/>
              <w:right w:val="single" w:sz="4" w:space="0" w:color="000000"/>
            </w:tcBorders>
            <w:shd w:val="clear" w:color="auto" w:fill="F2F2F2"/>
          </w:tcPr>
          <w:p w14:paraId="3DF54BB0" w14:textId="77777777" w:rsidR="00E818B2" w:rsidRDefault="00E818B2">
            <w:pPr>
              <w:pStyle w:val="Normal1"/>
              <w:spacing w:after="160" w:line="259" w:lineRule="auto"/>
            </w:pPr>
          </w:p>
        </w:tc>
      </w:tr>
      <w:tr w:rsidR="00E818B2" w14:paraId="5EAA8C47" w14:textId="77777777">
        <w:trPr>
          <w:jc w:val="center"/>
        </w:trPr>
        <w:tc>
          <w:tcPr>
            <w:tcW w:w="5485" w:type="dxa"/>
            <w:gridSpan w:val="4"/>
            <w:tcBorders>
              <w:top w:val="nil"/>
              <w:bottom w:val="single" w:sz="4" w:space="0" w:color="000000"/>
              <w:right w:val="single" w:sz="4" w:space="0" w:color="000000"/>
            </w:tcBorders>
            <w:shd w:val="clear" w:color="auto" w:fill="F2F2F2"/>
          </w:tcPr>
          <w:p w14:paraId="7BE31277" w14:textId="77777777" w:rsidR="00E818B2" w:rsidRDefault="009A28F9">
            <w:pPr>
              <w:pStyle w:val="Normal1"/>
              <w:spacing w:after="160" w:line="259" w:lineRule="auto"/>
            </w:pPr>
            <w:r>
              <w:t xml:space="preserve">Qualitative Features: </w:t>
            </w:r>
          </w:p>
        </w:tc>
        <w:tc>
          <w:tcPr>
            <w:tcW w:w="7560" w:type="dxa"/>
            <w:gridSpan w:val="3"/>
            <w:vMerge/>
            <w:tcBorders>
              <w:top w:val="single" w:sz="4" w:space="0" w:color="000000"/>
              <w:left w:val="single" w:sz="4" w:space="0" w:color="000000"/>
              <w:bottom w:val="single" w:sz="4" w:space="0" w:color="000000"/>
              <w:right w:val="single" w:sz="4" w:space="0" w:color="000000"/>
            </w:tcBorders>
            <w:shd w:val="clear" w:color="auto" w:fill="F2F2F2"/>
          </w:tcPr>
          <w:p w14:paraId="51485325" w14:textId="77777777" w:rsidR="00E818B2" w:rsidRDefault="00E818B2">
            <w:pPr>
              <w:pStyle w:val="Normal1"/>
              <w:spacing w:after="160" w:line="259" w:lineRule="auto"/>
            </w:pPr>
          </w:p>
        </w:tc>
      </w:tr>
      <w:tr w:rsidR="00E818B2" w14:paraId="258646A5" w14:textId="77777777">
        <w:trPr>
          <w:jc w:val="center"/>
        </w:trPr>
        <w:tc>
          <w:tcPr>
            <w:tcW w:w="5485" w:type="dxa"/>
            <w:gridSpan w:val="4"/>
            <w:tcBorders>
              <w:bottom w:val="nil"/>
            </w:tcBorders>
            <w:shd w:val="clear" w:color="auto" w:fill="FFFFFF"/>
          </w:tcPr>
          <w:p w14:paraId="4FD477D4" w14:textId="77777777" w:rsidR="00E818B2" w:rsidRDefault="009A28F9">
            <w:pPr>
              <w:pStyle w:val="Normal1"/>
              <w:spacing w:after="160" w:line="259" w:lineRule="auto"/>
            </w:pPr>
            <w:r>
              <w:t xml:space="preserve">Title: </w:t>
            </w:r>
            <w:r w:rsidR="000904BE">
              <w:t>“</w:t>
            </w:r>
            <w:r>
              <w:t>Weathering and Soil</w:t>
            </w:r>
            <w:r w:rsidR="000904BE">
              <w:t>”</w:t>
            </w:r>
          </w:p>
          <w:p w14:paraId="2505D968" w14:textId="77777777" w:rsidR="00E818B2" w:rsidRDefault="009A28F9">
            <w:pPr>
              <w:pStyle w:val="Normal1"/>
              <w:spacing w:after="160" w:line="259" w:lineRule="auto"/>
            </w:pPr>
            <w:proofErr w:type="spellStart"/>
            <w:r>
              <w:t>Lexile</w:t>
            </w:r>
            <w:proofErr w:type="spellEnd"/>
            <w:r>
              <w:t>: n/a</w:t>
            </w:r>
          </w:p>
          <w:p w14:paraId="6C723901" w14:textId="77777777" w:rsidR="00E818B2" w:rsidRDefault="009A28F9">
            <w:pPr>
              <w:pStyle w:val="Normal1"/>
              <w:spacing w:after="160" w:line="259" w:lineRule="auto"/>
            </w:pPr>
            <w:r>
              <w:lastRenderedPageBreak/>
              <w:t xml:space="preserve">Qualitative Features: </w:t>
            </w:r>
          </w:p>
        </w:tc>
        <w:tc>
          <w:tcPr>
            <w:tcW w:w="7560" w:type="dxa"/>
            <w:gridSpan w:val="3"/>
            <w:tcBorders>
              <w:top w:val="single" w:sz="4" w:space="0" w:color="000000"/>
            </w:tcBorders>
            <w:shd w:val="clear" w:color="auto" w:fill="FFFFFF"/>
          </w:tcPr>
          <w:p w14:paraId="7501CD7A" w14:textId="77777777" w:rsidR="00E818B2" w:rsidRDefault="009A28F9">
            <w:pPr>
              <w:pStyle w:val="Normal1"/>
              <w:spacing w:after="160" w:line="259" w:lineRule="auto"/>
            </w:pPr>
            <w:r>
              <w:lastRenderedPageBreak/>
              <w:t xml:space="preserve">Description: Summary of weathering (See Lesson Plan) </w:t>
            </w:r>
          </w:p>
          <w:p w14:paraId="6134B3BC" w14:textId="77777777" w:rsidR="00E818B2" w:rsidRDefault="00E818B2">
            <w:pPr>
              <w:pStyle w:val="Normal1"/>
              <w:spacing w:after="160" w:line="259" w:lineRule="auto"/>
            </w:pPr>
          </w:p>
          <w:p w14:paraId="3DE01B39" w14:textId="77777777" w:rsidR="00E818B2" w:rsidRDefault="009A28F9">
            <w:pPr>
              <w:pStyle w:val="Normal1"/>
              <w:spacing w:after="160" w:line="310" w:lineRule="auto"/>
              <w:jc w:val="center"/>
            </w:pPr>
            <w:r>
              <w:rPr>
                <w:color w:val="0000FF"/>
                <w:u w:val="single"/>
              </w:rPr>
              <w:t>http://www.visuallearningsys.com/subscription/middle_school/weathering_and_</w:t>
            </w:r>
            <w:r>
              <w:rPr>
                <w:color w:val="0000FF"/>
                <w:u w:val="single"/>
              </w:rPr>
              <w:lastRenderedPageBreak/>
              <w:t>soils</w:t>
            </w:r>
          </w:p>
          <w:p w14:paraId="59813112" w14:textId="77777777" w:rsidR="00E818B2" w:rsidRDefault="00E818B2">
            <w:pPr>
              <w:pStyle w:val="Normal1"/>
              <w:spacing w:after="160" w:line="259" w:lineRule="auto"/>
            </w:pPr>
          </w:p>
          <w:p w14:paraId="4C4477CC" w14:textId="77777777" w:rsidR="00E818B2" w:rsidRDefault="009A28F9">
            <w:pPr>
              <w:pStyle w:val="Normal1"/>
              <w:spacing w:after="160" w:line="345" w:lineRule="auto"/>
              <w:jc w:val="center"/>
            </w:pPr>
            <w:r>
              <w:rPr>
                <w:u w:val="single"/>
              </w:rPr>
              <w:t>Weathering and Soils Video:</w:t>
            </w:r>
          </w:p>
          <w:p w14:paraId="79B4BB67" w14:textId="77777777" w:rsidR="00E818B2" w:rsidRDefault="009A28F9">
            <w:pPr>
              <w:pStyle w:val="Normal1"/>
              <w:spacing w:after="160" w:line="345" w:lineRule="auto"/>
              <w:jc w:val="center"/>
            </w:pPr>
            <w:r>
              <w:t>uen.org &gt;</w:t>
            </w:r>
            <w:proofErr w:type="spellStart"/>
            <w:r>
              <w:t>Prioneer</w:t>
            </w:r>
            <w:proofErr w:type="spellEnd"/>
            <w:r>
              <w:t xml:space="preserve"> Library&gt; Digital Science Online &gt; Subjects &gt; Earth &gt; Weathering and Soils</w:t>
            </w:r>
          </w:p>
        </w:tc>
      </w:tr>
      <w:tr w:rsidR="00E818B2" w14:paraId="4BA875B6" w14:textId="77777777">
        <w:trPr>
          <w:jc w:val="center"/>
        </w:trPr>
        <w:tc>
          <w:tcPr>
            <w:tcW w:w="5485" w:type="dxa"/>
            <w:gridSpan w:val="4"/>
            <w:tcBorders>
              <w:bottom w:val="nil"/>
            </w:tcBorders>
            <w:shd w:val="clear" w:color="auto" w:fill="F2F2F2"/>
          </w:tcPr>
          <w:p w14:paraId="2B50F4E5" w14:textId="77777777" w:rsidR="00E818B2" w:rsidRDefault="009A28F9">
            <w:pPr>
              <w:pStyle w:val="Normal1"/>
              <w:spacing w:after="160" w:line="259" w:lineRule="auto"/>
            </w:pPr>
            <w:r>
              <w:lastRenderedPageBreak/>
              <w:t xml:space="preserve">Title:  </w:t>
            </w:r>
            <w:r w:rsidRPr="00AE357C">
              <w:rPr>
                <w:i/>
              </w:rPr>
              <w:t>Volcanoes</w:t>
            </w:r>
            <w:r w:rsidR="00A177EE">
              <w:t xml:space="preserve">, </w:t>
            </w:r>
            <w:r>
              <w:t xml:space="preserve">by Jennifer </w:t>
            </w:r>
            <w:proofErr w:type="spellStart"/>
            <w:r>
              <w:t>Nault</w:t>
            </w:r>
            <w:proofErr w:type="spellEnd"/>
            <w:r>
              <w:t xml:space="preserve">  (book) </w:t>
            </w:r>
          </w:p>
        </w:tc>
        <w:tc>
          <w:tcPr>
            <w:tcW w:w="7560" w:type="dxa"/>
            <w:gridSpan w:val="3"/>
            <w:vMerge w:val="restart"/>
            <w:tcBorders>
              <w:top w:val="single" w:sz="4" w:space="0" w:color="000000"/>
            </w:tcBorders>
            <w:shd w:val="clear" w:color="auto" w:fill="F2F2F2"/>
          </w:tcPr>
          <w:p w14:paraId="5BCFBD92" w14:textId="77777777" w:rsidR="00E818B2" w:rsidRDefault="009A28F9">
            <w:pPr>
              <w:pStyle w:val="Normal1"/>
              <w:spacing w:after="160" w:line="259" w:lineRule="auto"/>
            </w:pPr>
            <w:r>
              <w:t>Description:  Informational text on volcanoes written on a 3</w:t>
            </w:r>
            <w:r>
              <w:rPr>
                <w:vertAlign w:val="superscript"/>
              </w:rPr>
              <w:t>rd</w:t>
            </w:r>
            <w:r>
              <w:t xml:space="preserve"> grade reading level.  Great for struggling readers.  </w:t>
            </w:r>
          </w:p>
        </w:tc>
      </w:tr>
      <w:tr w:rsidR="00E818B2" w14:paraId="4DE48741" w14:textId="77777777">
        <w:trPr>
          <w:jc w:val="center"/>
        </w:trPr>
        <w:tc>
          <w:tcPr>
            <w:tcW w:w="5485" w:type="dxa"/>
            <w:gridSpan w:val="4"/>
            <w:tcBorders>
              <w:top w:val="nil"/>
              <w:bottom w:val="nil"/>
            </w:tcBorders>
            <w:shd w:val="clear" w:color="auto" w:fill="F2F2F2"/>
          </w:tcPr>
          <w:p w14:paraId="18B8A1A2" w14:textId="77777777" w:rsidR="00E818B2" w:rsidRDefault="009A28F9">
            <w:pPr>
              <w:pStyle w:val="Normal1"/>
              <w:spacing w:after="160" w:line="259" w:lineRule="auto"/>
            </w:pPr>
            <w:proofErr w:type="spellStart"/>
            <w:r>
              <w:t>Lexile</w:t>
            </w:r>
            <w:proofErr w:type="spellEnd"/>
            <w:r>
              <w:t xml:space="preserve">:  660L </w:t>
            </w:r>
          </w:p>
        </w:tc>
        <w:tc>
          <w:tcPr>
            <w:tcW w:w="7560" w:type="dxa"/>
            <w:gridSpan w:val="3"/>
            <w:vMerge/>
            <w:tcBorders>
              <w:top w:val="single" w:sz="4" w:space="0" w:color="000000"/>
            </w:tcBorders>
            <w:shd w:val="clear" w:color="auto" w:fill="F2F2F2"/>
          </w:tcPr>
          <w:p w14:paraId="7E1D8782" w14:textId="77777777" w:rsidR="00E818B2" w:rsidRDefault="00E818B2">
            <w:pPr>
              <w:pStyle w:val="Normal1"/>
              <w:spacing w:after="160" w:line="259" w:lineRule="auto"/>
            </w:pPr>
          </w:p>
        </w:tc>
      </w:tr>
      <w:tr w:rsidR="00E818B2" w14:paraId="5A2811C2" w14:textId="77777777">
        <w:trPr>
          <w:jc w:val="center"/>
        </w:trPr>
        <w:tc>
          <w:tcPr>
            <w:tcW w:w="5485" w:type="dxa"/>
            <w:gridSpan w:val="4"/>
            <w:tcBorders>
              <w:top w:val="nil"/>
              <w:bottom w:val="single" w:sz="4" w:space="0" w:color="000000"/>
            </w:tcBorders>
            <w:shd w:val="clear" w:color="auto" w:fill="F2F2F2"/>
          </w:tcPr>
          <w:p w14:paraId="53259A5C" w14:textId="77777777" w:rsidR="00E818B2" w:rsidRDefault="009A28F9">
            <w:pPr>
              <w:pStyle w:val="Normal1"/>
              <w:spacing w:after="160" w:line="259" w:lineRule="auto"/>
            </w:pPr>
            <w:r>
              <w:t xml:space="preserve">Qualitative Features: Text features with supporting images.  </w:t>
            </w:r>
          </w:p>
        </w:tc>
        <w:tc>
          <w:tcPr>
            <w:tcW w:w="7560" w:type="dxa"/>
            <w:gridSpan w:val="3"/>
            <w:vMerge/>
            <w:tcBorders>
              <w:top w:val="single" w:sz="4" w:space="0" w:color="000000"/>
            </w:tcBorders>
            <w:shd w:val="clear" w:color="auto" w:fill="F2F2F2"/>
          </w:tcPr>
          <w:p w14:paraId="649F9BC7" w14:textId="77777777" w:rsidR="00E818B2" w:rsidRDefault="00E818B2">
            <w:pPr>
              <w:pStyle w:val="Normal1"/>
              <w:spacing w:after="160" w:line="259" w:lineRule="auto"/>
            </w:pPr>
          </w:p>
        </w:tc>
      </w:tr>
      <w:tr w:rsidR="00E818B2" w14:paraId="4E345080" w14:textId="77777777">
        <w:trPr>
          <w:jc w:val="center"/>
        </w:trPr>
        <w:tc>
          <w:tcPr>
            <w:tcW w:w="5485" w:type="dxa"/>
            <w:gridSpan w:val="4"/>
            <w:tcBorders>
              <w:bottom w:val="nil"/>
            </w:tcBorders>
            <w:shd w:val="clear" w:color="auto" w:fill="FFFFFF"/>
          </w:tcPr>
          <w:p w14:paraId="4E3E31F7" w14:textId="77777777" w:rsidR="00E818B2" w:rsidRDefault="009A28F9">
            <w:pPr>
              <w:pStyle w:val="Normal1"/>
              <w:spacing w:after="160" w:line="259" w:lineRule="auto"/>
            </w:pPr>
            <w:r>
              <w:t xml:space="preserve">Title: </w:t>
            </w:r>
            <w:r w:rsidRPr="00AE357C">
              <w:rPr>
                <w:i/>
              </w:rPr>
              <w:t>Earthquakes</w:t>
            </w:r>
            <w:r w:rsidR="00A177EE">
              <w:rPr>
                <w:i/>
              </w:rPr>
              <w:t>,</w:t>
            </w:r>
            <w:r>
              <w:t xml:space="preserve"> by Jennifer </w:t>
            </w:r>
            <w:proofErr w:type="spellStart"/>
            <w:r>
              <w:t>Nault</w:t>
            </w:r>
            <w:proofErr w:type="spellEnd"/>
            <w:r>
              <w:t xml:space="preserve"> (book)</w:t>
            </w:r>
          </w:p>
        </w:tc>
        <w:tc>
          <w:tcPr>
            <w:tcW w:w="7560" w:type="dxa"/>
            <w:gridSpan w:val="3"/>
            <w:vMerge w:val="restart"/>
            <w:shd w:val="clear" w:color="auto" w:fill="FFFFFF"/>
          </w:tcPr>
          <w:p w14:paraId="430FBF8D" w14:textId="77777777" w:rsidR="00E818B2" w:rsidRDefault="009A28F9">
            <w:pPr>
              <w:pStyle w:val="Normal1"/>
              <w:spacing w:after="160" w:line="259" w:lineRule="auto"/>
            </w:pPr>
            <w:r>
              <w:t>Description:  Informational text on earthquakes written on a 3</w:t>
            </w:r>
            <w:r>
              <w:rPr>
                <w:vertAlign w:val="superscript"/>
              </w:rPr>
              <w:t>rd</w:t>
            </w:r>
            <w:r>
              <w:t xml:space="preserve"> grade reading level.  Great for struggling readers.  </w:t>
            </w:r>
          </w:p>
        </w:tc>
      </w:tr>
      <w:tr w:rsidR="00E818B2" w14:paraId="38EADD36" w14:textId="77777777">
        <w:trPr>
          <w:jc w:val="center"/>
        </w:trPr>
        <w:tc>
          <w:tcPr>
            <w:tcW w:w="5485" w:type="dxa"/>
            <w:gridSpan w:val="4"/>
            <w:tcBorders>
              <w:top w:val="nil"/>
              <w:bottom w:val="nil"/>
            </w:tcBorders>
            <w:shd w:val="clear" w:color="auto" w:fill="FFFFFF"/>
          </w:tcPr>
          <w:p w14:paraId="480114E4" w14:textId="77777777" w:rsidR="00E818B2" w:rsidRDefault="009A28F9">
            <w:pPr>
              <w:pStyle w:val="Normal1"/>
              <w:spacing w:after="160" w:line="259" w:lineRule="auto"/>
            </w:pPr>
            <w:proofErr w:type="spellStart"/>
            <w:r>
              <w:t>Lexile</w:t>
            </w:r>
            <w:proofErr w:type="spellEnd"/>
            <w:r>
              <w:t xml:space="preserve">: 620L </w:t>
            </w:r>
          </w:p>
        </w:tc>
        <w:tc>
          <w:tcPr>
            <w:tcW w:w="7560" w:type="dxa"/>
            <w:gridSpan w:val="3"/>
            <w:vMerge/>
            <w:shd w:val="clear" w:color="auto" w:fill="FFFFFF"/>
          </w:tcPr>
          <w:p w14:paraId="6C8B5939" w14:textId="77777777" w:rsidR="00E818B2" w:rsidRDefault="00E818B2">
            <w:pPr>
              <w:pStyle w:val="Normal1"/>
              <w:spacing w:after="160" w:line="259" w:lineRule="auto"/>
            </w:pPr>
          </w:p>
        </w:tc>
      </w:tr>
      <w:tr w:rsidR="00E818B2" w14:paraId="6247C5BD" w14:textId="77777777">
        <w:trPr>
          <w:jc w:val="center"/>
        </w:trPr>
        <w:tc>
          <w:tcPr>
            <w:tcW w:w="5485" w:type="dxa"/>
            <w:gridSpan w:val="4"/>
            <w:tcBorders>
              <w:top w:val="nil"/>
            </w:tcBorders>
            <w:shd w:val="clear" w:color="auto" w:fill="F2F2F2"/>
          </w:tcPr>
          <w:p w14:paraId="2535440D" w14:textId="77777777" w:rsidR="00E818B2" w:rsidRDefault="009A28F9">
            <w:pPr>
              <w:pStyle w:val="Normal1"/>
              <w:spacing w:after="160" w:line="259" w:lineRule="auto"/>
            </w:pPr>
            <w:r>
              <w:t xml:space="preserve">Qualitative Features: Text features with supporting images. </w:t>
            </w:r>
          </w:p>
        </w:tc>
        <w:tc>
          <w:tcPr>
            <w:tcW w:w="7560" w:type="dxa"/>
            <w:gridSpan w:val="3"/>
            <w:vMerge/>
            <w:shd w:val="clear" w:color="auto" w:fill="FFFFFF"/>
          </w:tcPr>
          <w:p w14:paraId="07805BA0" w14:textId="77777777" w:rsidR="00E818B2" w:rsidRDefault="00E818B2">
            <w:pPr>
              <w:pStyle w:val="Normal1"/>
              <w:spacing w:after="160" w:line="259" w:lineRule="auto"/>
            </w:pPr>
          </w:p>
        </w:tc>
      </w:tr>
      <w:tr w:rsidR="00E818B2" w14:paraId="41F4F40D" w14:textId="77777777">
        <w:trPr>
          <w:jc w:val="center"/>
        </w:trPr>
        <w:tc>
          <w:tcPr>
            <w:tcW w:w="5485" w:type="dxa"/>
            <w:gridSpan w:val="4"/>
            <w:tcBorders>
              <w:top w:val="nil"/>
            </w:tcBorders>
            <w:shd w:val="clear" w:color="auto" w:fill="FFFFFF"/>
          </w:tcPr>
          <w:p w14:paraId="7679E1D6" w14:textId="77777777" w:rsidR="00E818B2" w:rsidRDefault="009A28F9">
            <w:pPr>
              <w:pStyle w:val="Normal1"/>
              <w:spacing w:after="160" w:line="259" w:lineRule="auto"/>
            </w:pPr>
            <w:r>
              <w:t xml:space="preserve">Title: </w:t>
            </w:r>
            <w:r w:rsidRPr="00AE357C">
              <w:rPr>
                <w:i/>
              </w:rPr>
              <w:t>Weathering and Erosion</w:t>
            </w:r>
            <w:r w:rsidR="00A177EE">
              <w:rPr>
                <w:i/>
              </w:rPr>
              <w:t>,</w:t>
            </w:r>
            <w:r>
              <w:t xml:space="preserve"> by Torrey </w:t>
            </w:r>
            <w:proofErr w:type="spellStart"/>
            <w:r>
              <w:t>Maloof</w:t>
            </w:r>
            <w:proofErr w:type="spellEnd"/>
            <w:r>
              <w:t xml:space="preserve"> (book) </w:t>
            </w:r>
          </w:p>
          <w:p w14:paraId="3CD9CA73" w14:textId="77777777" w:rsidR="00E818B2" w:rsidRDefault="009A28F9">
            <w:pPr>
              <w:pStyle w:val="Normal1"/>
              <w:spacing w:after="160" w:line="259" w:lineRule="auto"/>
            </w:pPr>
            <w:proofErr w:type="spellStart"/>
            <w:r>
              <w:t>Lexile</w:t>
            </w:r>
            <w:proofErr w:type="spellEnd"/>
            <w:r>
              <w:t>: 460L</w:t>
            </w:r>
          </w:p>
          <w:p w14:paraId="0A38736D" w14:textId="77777777" w:rsidR="00E818B2" w:rsidRDefault="009A28F9">
            <w:pPr>
              <w:pStyle w:val="Normal1"/>
              <w:spacing w:after="160" w:line="259" w:lineRule="auto"/>
            </w:pPr>
            <w:r>
              <w:t>Qualitative Features: Text features with supporting images and science activities</w:t>
            </w:r>
            <w:r w:rsidR="00A177EE">
              <w:t>.</w:t>
            </w:r>
            <w:r>
              <w:t xml:space="preserve">  </w:t>
            </w:r>
          </w:p>
        </w:tc>
        <w:tc>
          <w:tcPr>
            <w:tcW w:w="7560" w:type="dxa"/>
            <w:gridSpan w:val="3"/>
            <w:shd w:val="clear" w:color="auto" w:fill="FFFFFF"/>
          </w:tcPr>
          <w:p w14:paraId="32B0C150" w14:textId="77777777" w:rsidR="00E818B2" w:rsidRDefault="009A28F9">
            <w:pPr>
              <w:pStyle w:val="Normal1"/>
              <w:spacing w:after="160" w:line="259" w:lineRule="auto"/>
            </w:pPr>
            <w:r>
              <w:t>Description:  Informational text on weathering and erosion written on a 3</w:t>
            </w:r>
            <w:r>
              <w:rPr>
                <w:vertAlign w:val="superscript"/>
              </w:rPr>
              <w:t>rd</w:t>
            </w:r>
            <w:r>
              <w:t xml:space="preserve"> grade reading level.  Great for struggling readers.  </w:t>
            </w:r>
          </w:p>
        </w:tc>
      </w:tr>
      <w:tr w:rsidR="00E818B2" w14:paraId="501F6C07" w14:textId="77777777">
        <w:trPr>
          <w:jc w:val="center"/>
        </w:trPr>
        <w:tc>
          <w:tcPr>
            <w:tcW w:w="13045" w:type="dxa"/>
            <w:gridSpan w:val="7"/>
            <w:shd w:val="clear" w:color="auto" w:fill="000000"/>
          </w:tcPr>
          <w:p w14:paraId="6D437654" w14:textId="77777777" w:rsidR="00E818B2" w:rsidRDefault="009A28F9">
            <w:pPr>
              <w:pStyle w:val="Normal1"/>
              <w:spacing w:after="160" w:line="259" w:lineRule="auto"/>
              <w:jc w:val="center"/>
            </w:pPr>
            <w:r>
              <w:rPr>
                <w:b/>
                <w:sz w:val="28"/>
                <w:szCs w:val="28"/>
              </w:rPr>
              <w:t>Step 3: Performance Task</w:t>
            </w:r>
          </w:p>
        </w:tc>
      </w:tr>
      <w:tr w:rsidR="00E818B2" w14:paraId="793DF884" w14:textId="77777777">
        <w:trPr>
          <w:jc w:val="center"/>
        </w:trPr>
        <w:tc>
          <w:tcPr>
            <w:tcW w:w="13045" w:type="dxa"/>
            <w:gridSpan w:val="7"/>
            <w:shd w:val="clear" w:color="auto" w:fill="FFFFFF"/>
          </w:tcPr>
          <w:p w14:paraId="60801797" w14:textId="77777777" w:rsidR="00E818B2" w:rsidRDefault="00E818B2">
            <w:pPr>
              <w:pStyle w:val="Normal1"/>
              <w:spacing w:after="160" w:line="259" w:lineRule="auto"/>
            </w:pPr>
          </w:p>
          <w:p w14:paraId="2D15EDE6" w14:textId="77777777" w:rsidR="00E818B2" w:rsidRDefault="009A28F9">
            <w:pPr>
              <w:pStyle w:val="Normal1"/>
              <w:spacing w:after="160" w:line="259" w:lineRule="auto"/>
            </w:pPr>
            <w:bookmarkStart w:id="1" w:name="h.gjdgxs" w:colFirst="0" w:colLast="0"/>
            <w:bookmarkEnd w:id="1"/>
            <w:r>
              <w:t>After viewing “</w:t>
            </w:r>
            <w:proofErr w:type="spellStart"/>
            <w:r>
              <w:t>Volcanos</w:t>
            </w:r>
            <w:proofErr w:type="spellEnd"/>
            <w:r>
              <w:t xml:space="preserve"> and Earthquakes” and “Weathering and Soil” and reading </w:t>
            </w:r>
            <w:r w:rsidR="00A177EE">
              <w:rPr>
                <w:i/>
              </w:rPr>
              <w:t>Earthquakes,</w:t>
            </w:r>
            <w:r>
              <w:t xml:space="preserve"> </w:t>
            </w:r>
            <w:r w:rsidR="00A177EE">
              <w:rPr>
                <w:i/>
              </w:rPr>
              <w:t xml:space="preserve">Volcanoes, </w:t>
            </w:r>
            <w:r>
              <w:t>and “Erosion</w:t>
            </w:r>
            <w:r w:rsidR="00A177EE">
              <w:t>,”</w:t>
            </w:r>
            <w:r>
              <w:t xml:space="preserve"> you will incorporate your independent research on one of the topics to determine how forces shape our Earth.  You will write a research essay in which you relate how your topic creates landforms. Include </w:t>
            </w:r>
            <w:r w:rsidR="00A177EE">
              <w:t>five</w:t>
            </w:r>
            <w:r>
              <w:t xml:space="preserve"> examples of landforms created by your chosen force. Be sure to quote accurately from the texts to support your explanations or information.  Provide a list of sources. </w:t>
            </w:r>
          </w:p>
          <w:p w14:paraId="3D545590" w14:textId="77777777" w:rsidR="00E818B2" w:rsidRDefault="00E818B2">
            <w:pPr>
              <w:pStyle w:val="Normal1"/>
              <w:spacing w:after="160" w:line="259" w:lineRule="auto"/>
            </w:pPr>
          </w:p>
          <w:p w14:paraId="67635A50" w14:textId="77777777" w:rsidR="00E818B2" w:rsidRDefault="00E818B2">
            <w:pPr>
              <w:pStyle w:val="Normal1"/>
              <w:spacing w:after="160" w:line="259" w:lineRule="auto"/>
            </w:pPr>
          </w:p>
          <w:p w14:paraId="698CA991" w14:textId="77777777" w:rsidR="00E818B2" w:rsidRDefault="00E818B2">
            <w:pPr>
              <w:pStyle w:val="Normal1"/>
              <w:spacing w:after="160" w:line="259" w:lineRule="auto"/>
            </w:pPr>
          </w:p>
          <w:p w14:paraId="54521F34" w14:textId="77777777" w:rsidR="00E818B2" w:rsidRDefault="00E818B2">
            <w:pPr>
              <w:pStyle w:val="Normal1"/>
              <w:spacing w:after="160" w:line="259" w:lineRule="auto"/>
            </w:pPr>
          </w:p>
          <w:p w14:paraId="6D83ED92" w14:textId="77777777" w:rsidR="00E818B2" w:rsidRDefault="00E818B2">
            <w:pPr>
              <w:pStyle w:val="Normal1"/>
              <w:spacing w:after="160" w:line="259" w:lineRule="auto"/>
            </w:pPr>
          </w:p>
        </w:tc>
      </w:tr>
      <w:tr w:rsidR="00E818B2" w14:paraId="4B2C4A25" w14:textId="77777777">
        <w:trPr>
          <w:jc w:val="center"/>
        </w:trPr>
        <w:tc>
          <w:tcPr>
            <w:tcW w:w="13045" w:type="dxa"/>
            <w:gridSpan w:val="7"/>
            <w:shd w:val="clear" w:color="auto" w:fill="000000"/>
          </w:tcPr>
          <w:p w14:paraId="5973D12B" w14:textId="77777777" w:rsidR="00E818B2" w:rsidRDefault="009A28F9">
            <w:pPr>
              <w:pStyle w:val="Normal1"/>
              <w:tabs>
                <w:tab w:val="left" w:pos="5268"/>
                <w:tab w:val="center" w:pos="6414"/>
              </w:tabs>
              <w:spacing w:after="160" w:line="259" w:lineRule="auto"/>
            </w:pPr>
            <w:r>
              <w:rPr>
                <w:sz w:val="24"/>
                <w:szCs w:val="24"/>
              </w:rPr>
              <w:lastRenderedPageBreak/>
              <w:tab/>
            </w:r>
            <w:r>
              <w:tab/>
            </w:r>
            <w:r>
              <w:rPr>
                <w:b/>
                <w:sz w:val="28"/>
                <w:szCs w:val="28"/>
              </w:rPr>
              <w:t>Step 4: Scoring Guide</w:t>
            </w:r>
          </w:p>
        </w:tc>
      </w:tr>
      <w:tr w:rsidR="00E818B2" w14:paraId="006CD004" w14:textId="77777777">
        <w:trPr>
          <w:trHeight w:val="620"/>
          <w:jc w:val="center"/>
        </w:trPr>
        <w:tc>
          <w:tcPr>
            <w:tcW w:w="3145" w:type="dxa"/>
            <w:shd w:val="clear" w:color="auto" w:fill="FFFFFF"/>
            <w:vAlign w:val="center"/>
          </w:tcPr>
          <w:p w14:paraId="7D253A04" w14:textId="77777777" w:rsidR="00E818B2" w:rsidRDefault="009A28F9">
            <w:pPr>
              <w:pStyle w:val="Normal1"/>
              <w:spacing w:after="160" w:line="259" w:lineRule="auto"/>
              <w:jc w:val="center"/>
            </w:pPr>
            <w:r>
              <w:t>Performance Criteria</w:t>
            </w:r>
          </w:p>
        </w:tc>
        <w:tc>
          <w:tcPr>
            <w:tcW w:w="2250" w:type="dxa"/>
            <w:gridSpan w:val="2"/>
            <w:vAlign w:val="center"/>
          </w:tcPr>
          <w:p w14:paraId="182F9DB9" w14:textId="77777777" w:rsidR="00E818B2" w:rsidRDefault="009A28F9">
            <w:pPr>
              <w:pStyle w:val="Normal1"/>
              <w:spacing w:after="160" w:line="259" w:lineRule="auto"/>
              <w:jc w:val="center"/>
            </w:pPr>
            <w:r>
              <w:t>4</w:t>
            </w:r>
          </w:p>
          <w:p w14:paraId="75C275D4" w14:textId="77777777" w:rsidR="00E818B2" w:rsidRDefault="009A28F9">
            <w:pPr>
              <w:pStyle w:val="Normal1"/>
              <w:spacing w:after="160" w:line="259" w:lineRule="auto"/>
              <w:jc w:val="center"/>
            </w:pPr>
            <w:r>
              <w:t>Beyond Standard</w:t>
            </w:r>
          </w:p>
        </w:tc>
        <w:tc>
          <w:tcPr>
            <w:tcW w:w="2610" w:type="dxa"/>
            <w:gridSpan w:val="2"/>
            <w:vAlign w:val="center"/>
          </w:tcPr>
          <w:p w14:paraId="402F4BFD" w14:textId="77777777" w:rsidR="00E818B2" w:rsidRDefault="009A28F9">
            <w:pPr>
              <w:pStyle w:val="Normal1"/>
              <w:spacing w:after="160" w:line="259" w:lineRule="auto"/>
              <w:jc w:val="center"/>
            </w:pPr>
            <w:r>
              <w:t>3</w:t>
            </w:r>
          </w:p>
          <w:p w14:paraId="7182FA0E" w14:textId="77777777" w:rsidR="00E818B2" w:rsidRDefault="009A28F9">
            <w:pPr>
              <w:pStyle w:val="Normal1"/>
              <w:spacing w:after="160" w:line="259" w:lineRule="auto"/>
              <w:jc w:val="center"/>
            </w:pPr>
            <w:r>
              <w:t>Meeting Standard</w:t>
            </w:r>
          </w:p>
        </w:tc>
        <w:tc>
          <w:tcPr>
            <w:tcW w:w="2610" w:type="dxa"/>
            <w:vAlign w:val="center"/>
          </w:tcPr>
          <w:p w14:paraId="48BFE06C" w14:textId="77777777" w:rsidR="00E818B2" w:rsidRDefault="009A28F9">
            <w:pPr>
              <w:pStyle w:val="Normal1"/>
              <w:spacing w:after="160" w:line="259" w:lineRule="auto"/>
              <w:jc w:val="center"/>
            </w:pPr>
            <w:r>
              <w:t>2</w:t>
            </w:r>
          </w:p>
          <w:p w14:paraId="04117A76" w14:textId="77777777" w:rsidR="00E818B2" w:rsidRDefault="009A28F9">
            <w:pPr>
              <w:pStyle w:val="Normal1"/>
              <w:spacing w:after="160" w:line="259" w:lineRule="auto"/>
              <w:jc w:val="center"/>
            </w:pPr>
            <w:r>
              <w:t>Approaching Standard</w:t>
            </w:r>
          </w:p>
        </w:tc>
        <w:tc>
          <w:tcPr>
            <w:tcW w:w="2430" w:type="dxa"/>
            <w:vAlign w:val="center"/>
          </w:tcPr>
          <w:p w14:paraId="2D93B192" w14:textId="77777777" w:rsidR="00E818B2" w:rsidRDefault="009A28F9">
            <w:pPr>
              <w:pStyle w:val="Normal1"/>
              <w:spacing w:after="160" w:line="259" w:lineRule="auto"/>
              <w:jc w:val="center"/>
            </w:pPr>
            <w:r>
              <w:t>1</w:t>
            </w:r>
          </w:p>
          <w:p w14:paraId="16100A6E" w14:textId="77777777" w:rsidR="00E818B2" w:rsidRDefault="009A28F9">
            <w:pPr>
              <w:pStyle w:val="Normal1"/>
              <w:spacing w:after="160" w:line="259" w:lineRule="auto"/>
              <w:jc w:val="center"/>
            </w:pPr>
            <w:r>
              <w:t>Not Yet Meeting Standard</w:t>
            </w:r>
          </w:p>
        </w:tc>
      </w:tr>
      <w:tr w:rsidR="00E818B2" w14:paraId="39A9B7F7" w14:textId="77777777">
        <w:trPr>
          <w:jc w:val="center"/>
        </w:trPr>
        <w:tc>
          <w:tcPr>
            <w:tcW w:w="3145" w:type="dxa"/>
            <w:shd w:val="clear" w:color="auto" w:fill="FFFFFF"/>
          </w:tcPr>
          <w:p w14:paraId="6974E9D0" w14:textId="77777777" w:rsidR="00E818B2" w:rsidRDefault="009A28F9">
            <w:pPr>
              <w:pStyle w:val="Normal1"/>
              <w:spacing w:after="160" w:line="259" w:lineRule="auto"/>
            </w:pPr>
            <w:r>
              <w:t xml:space="preserve">Focus and Organization </w:t>
            </w:r>
          </w:p>
          <w:p w14:paraId="453AD1E4" w14:textId="77777777" w:rsidR="00E818B2" w:rsidRDefault="009A28F9">
            <w:pPr>
              <w:pStyle w:val="Normal1"/>
              <w:spacing w:after="160" w:line="259" w:lineRule="auto"/>
            </w:pPr>
            <w:r>
              <w:t>W.5.2.a</w:t>
            </w:r>
          </w:p>
          <w:p w14:paraId="7C92EA65" w14:textId="77777777" w:rsidR="00E818B2" w:rsidRDefault="00E818B2">
            <w:pPr>
              <w:pStyle w:val="Normal1"/>
              <w:spacing w:after="160" w:line="259" w:lineRule="auto"/>
            </w:pPr>
          </w:p>
          <w:p w14:paraId="2B372B57" w14:textId="77777777" w:rsidR="00E818B2" w:rsidRDefault="00E818B2">
            <w:pPr>
              <w:pStyle w:val="Normal1"/>
              <w:spacing w:after="160" w:line="259" w:lineRule="auto"/>
            </w:pPr>
          </w:p>
          <w:p w14:paraId="7E866BD0" w14:textId="77777777" w:rsidR="00E818B2" w:rsidRDefault="00E818B2">
            <w:pPr>
              <w:pStyle w:val="Normal1"/>
              <w:spacing w:after="160" w:line="259" w:lineRule="auto"/>
            </w:pPr>
          </w:p>
        </w:tc>
        <w:tc>
          <w:tcPr>
            <w:tcW w:w="2250" w:type="dxa"/>
            <w:gridSpan w:val="2"/>
          </w:tcPr>
          <w:p w14:paraId="05E30825" w14:textId="77777777" w:rsidR="00E818B2" w:rsidRDefault="009A28F9">
            <w:pPr>
              <w:pStyle w:val="Normal1"/>
              <w:spacing w:after="160" w:line="259" w:lineRule="auto"/>
            </w:pPr>
            <w:r>
              <w:t>Responds skillfully to all parts of the prompt</w:t>
            </w:r>
            <w:r w:rsidR="009262AE">
              <w:t>.</w:t>
            </w:r>
          </w:p>
          <w:p w14:paraId="71BC3766" w14:textId="77777777" w:rsidR="00E818B2" w:rsidRDefault="00E818B2">
            <w:pPr>
              <w:pStyle w:val="Normal1"/>
              <w:spacing w:after="160" w:line="259" w:lineRule="auto"/>
            </w:pPr>
          </w:p>
          <w:p w14:paraId="5CA63A97" w14:textId="77777777" w:rsidR="00E818B2" w:rsidRDefault="009A28F9">
            <w:pPr>
              <w:pStyle w:val="Normal1"/>
              <w:spacing w:after="160" w:line="259" w:lineRule="auto"/>
            </w:pPr>
            <w:r>
              <w:t>Demonstrates a strong understanding of topic/text(s)</w:t>
            </w:r>
            <w:r w:rsidR="009262AE">
              <w:t>.</w:t>
            </w:r>
          </w:p>
          <w:p w14:paraId="70229A7B" w14:textId="77777777" w:rsidR="00E818B2" w:rsidRDefault="009A28F9">
            <w:pPr>
              <w:pStyle w:val="Normal1"/>
              <w:spacing w:after="160" w:line="259" w:lineRule="auto"/>
            </w:pPr>
            <w:r>
              <w:t>Topic is introduced with a focused main idea is strongly maintained and follows a formal style</w:t>
            </w:r>
            <w:r w:rsidR="009262AE">
              <w:t>.</w:t>
            </w:r>
          </w:p>
          <w:p w14:paraId="7A8D4289" w14:textId="77777777" w:rsidR="00E818B2" w:rsidRDefault="00E818B2">
            <w:pPr>
              <w:pStyle w:val="Normal1"/>
              <w:spacing w:after="160" w:line="259" w:lineRule="auto"/>
            </w:pPr>
          </w:p>
          <w:p w14:paraId="183E8AAB" w14:textId="77777777" w:rsidR="00E818B2" w:rsidRDefault="009A28F9">
            <w:pPr>
              <w:pStyle w:val="Normal1"/>
              <w:spacing w:after="160" w:line="259" w:lineRule="auto"/>
            </w:pPr>
            <w:r>
              <w:t>Logically groups related information into paragraphs or sections using definition, cause/effect, or compare/contrast, including formatting</w:t>
            </w:r>
            <w:r w:rsidR="009262AE">
              <w:t>.</w:t>
            </w:r>
          </w:p>
          <w:p w14:paraId="325A7034" w14:textId="77777777" w:rsidR="00E818B2" w:rsidRDefault="00E818B2">
            <w:pPr>
              <w:pStyle w:val="Normal1"/>
              <w:spacing w:after="160" w:line="259" w:lineRule="auto"/>
            </w:pPr>
          </w:p>
        </w:tc>
        <w:tc>
          <w:tcPr>
            <w:tcW w:w="2610" w:type="dxa"/>
            <w:gridSpan w:val="2"/>
          </w:tcPr>
          <w:p w14:paraId="528F4991" w14:textId="77777777" w:rsidR="00E818B2" w:rsidRDefault="009A28F9">
            <w:pPr>
              <w:pStyle w:val="Normal1"/>
              <w:spacing w:after="160" w:line="259" w:lineRule="auto"/>
            </w:pPr>
            <w:r>
              <w:t>Responds to all parts of the prompt</w:t>
            </w:r>
            <w:r w:rsidR="009262AE">
              <w:t>.</w:t>
            </w:r>
          </w:p>
          <w:p w14:paraId="5E060EE0" w14:textId="77777777" w:rsidR="00E818B2" w:rsidRDefault="00E818B2">
            <w:pPr>
              <w:pStyle w:val="Normal1"/>
              <w:spacing w:after="160" w:line="259" w:lineRule="auto"/>
            </w:pPr>
          </w:p>
          <w:p w14:paraId="297580FE" w14:textId="77777777" w:rsidR="00E818B2" w:rsidRDefault="009A28F9">
            <w:pPr>
              <w:pStyle w:val="Normal1"/>
              <w:spacing w:after="160" w:line="259" w:lineRule="auto"/>
            </w:pPr>
            <w:r>
              <w:t>Demonstrates sufficient understanding of topic/text(s)</w:t>
            </w:r>
            <w:r w:rsidR="009262AE">
              <w:t>.</w:t>
            </w:r>
          </w:p>
          <w:p w14:paraId="1BE24D0B" w14:textId="77777777" w:rsidR="00E818B2" w:rsidRDefault="00E818B2">
            <w:pPr>
              <w:pStyle w:val="Normal1"/>
              <w:spacing w:after="160" w:line="259" w:lineRule="auto"/>
            </w:pPr>
          </w:p>
          <w:p w14:paraId="53B25E62" w14:textId="77777777" w:rsidR="00E818B2" w:rsidRDefault="009A28F9">
            <w:pPr>
              <w:pStyle w:val="Normal1"/>
              <w:spacing w:after="160" w:line="259" w:lineRule="auto"/>
            </w:pPr>
            <w:r>
              <w:t>Controlling idea or main idea of a topic is focused, clearly stated, and strongly maintained</w:t>
            </w:r>
            <w:r w:rsidR="009262AE">
              <w:t>.</w:t>
            </w:r>
          </w:p>
          <w:p w14:paraId="7CDBC910" w14:textId="77777777" w:rsidR="00E818B2" w:rsidRDefault="00E818B2">
            <w:pPr>
              <w:pStyle w:val="Normal1"/>
              <w:spacing w:after="160" w:line="259" w:lineRule="auto"/>
            </w:pPr>
          </w:p>
          <w:p w14:paraId="16BD677F" w14:textId="77777777" w:rsidR="00E818B2" w:rsidRDefault="009A28F9">
            <w:pPr>
              <w:pStyle w:val="Normal1"/>
              <w:spacing w:after="160" w:line="259" w:lineRule="auto"/>
            </w:pPr>
            <w:r>
              <w:t>Logically groups related information into paragraphs or sections, including formatting (e.g., headings)</w:t>
            </w:r>
            <w:r w:rsidR="009262AE">
              <w:t>.</w:t>
            </w:r>
          </w:p>
          <w:p w14:paraId="7B383033" w14:textId="77777777" w:rsidR="00E818B2" w:rsidRDefault="00E818B2">
            <w:pPr>
              <w:pStyle w:val="Normal1"/>
              <w:spacing w:after="160" w:line="259" w:lineRule="auto"/>
            </w:pPr>
          </w:p>
        </w:tc>
        <w:tc>
          <w:tcPr>
            <w:tcW w:w="2610" w:type="dxa"/>
          </w:tcPr>
          <w:p w14:paraId="359E1627" w14:textId="77777777" w:rsidR="00E818B2" w:rsidRDefault="009A28F9">
            <w:pPr>
              <w:pStyle w:val="Normal1"/>
              <w:spacing w:after="160" w:line="259" w:lineRule="auto"/>
            </w:pPr>
            <w:r>
              <w:t>Responds to most parts of the prompt</w:t>
            </w:r>
            <w:r w:rsidR="009262AE">
              <w:t>.</w:t>
            </w:r>
          </w:p>
          <w:p w14:paraId="0CC4B94D" w14:textId="77777777" w:rsidR="00E818B2" w:rsidRDefault="00E818B2">
            <w:pPr>
              <w:pStyle w:val="Normal1"/>
              <w:spacing w:after="160" w:line="259" w:lineRule="auto"/>
            </w:pPr>
          </w:p>
          <w:p w14:paraId="72057E5C" w14:textId="77777777" w:rsidR="00E818B2" w:rsidRDefault="009A28F9">
            <w:pPr>
              <w:pStyle w:val="Normal1"/>
              <w:spacing w:after="160" w:line="259" w:lineRule="auto"/>
            </w:pPr>
            <w:r>
              <w:t>Demonstrates limited understanding of topic/text(s)</w:t>
            </w:r>
            <w:r w:rsidR="009262AE">
              <w:t>.</w:t>
            </w:r>
          </w:p>
          <w:p w14:paraId="57CD82E3" w14:textId="77777777" w:rsidR="00E818B2" w:rsidRDefault="00E818B2">
            <w:pPr>
              <w:pStyle w:val="Normal1"/>
              <w:spacing w:after="160" w:line="259" w:lineRule="auto"/>
            </w:pPr>
          </w:p>
          <w:p w14:paraId="022314DC" w14:textId="77777777" w:rsidR="00E818B2" w:rsidRDefault="009A28F9">
            <w:pPr>
              <w:pStyle w:val="Normal1"/>
              <w:spacing w:after="160" w:line="259" w:lineRule="auto"/>
            </w:pPr>
            <w:r>
              <w:t>Focus is clear and for the most part maintained, though some loosely related material may be present</w:t>
            </w:r>
            <w:r w:rsidR="009262AE">
              <w:t>.</w:t>
            </w:r>
          </w:p>
          <w:p w14:paraId="16E3FFF6" w14:textId="77777777" w:rsidR="00E818B2" w:rsidRDefault="00E818B2">
            <w:pPr>
              <w:pStyle w:val="Normal1"/>
              <w:spacing w:after="160" w:line="259" w:lineRule="auto"/>
            </w:pPr>
          </w:p>
          <w:p w14:paraId="43DF3126" w14:textId="77777777" w:rsidR="00E818B2" w:rsidRDefault="009A28F9">
            <w:pPr>
              <w:pStyle w:val="Normal1"/>
              <w:spacing w:after="160" w:line="259" w:lineRule="auto"/>
            </w:pPr>
            <w:r>
              <w:t>Grouping of ideas lacks cohesion (e.g., list-like, rambling, or repetitive)</w:t>
            </w:r>
            <w:r w:rsidR="009262AE">
              <w:t>.</w:t>
            </w:r>
          </w:p>
        </w:tc>
        <w:tc>
          <w:tcPr>
            <w:tcW w:w="2430" w:type="dxa"/>
          </w:tcPr>
          <w:p w14:paraId="646D52CC" w14:textId="77777777" w:rsidR="00E818B2" w:rsidRDefault="009A28F9">
            <w:pPr>
              <w:pStyle w:val="Normal1"/>
              <w:spacing w:after="160" w:line="259" w:lineRule="auto"/>
            </w:pPr>
            <w:r>
              <w:t>Responds to some or no parts of the prompt</w:t>
            </w:r>
            <w:r w:rsidR="009262AE">
              <w:t>.</w:t>
            </w:r>
          </w:p>
          <w:p w14:paraId="510E4DB3" w14:textId="77777777" w:rsidR="00E818B2" w:rsidRDefault="00E818B2">
            <w:pPr>
              <w:pStyle w:val="Normal1"/>
              <w:spacing w:after="160" w:line="259" w:lineRule="auto"/>
            </w:pPr>
          </w:p>
          <w:p w14:paraId="2CC7B3F4" w14:textId="77777777" w:rsidR="00E818B2" w:rsidRDefault="009A28F9">
            <w:pPr>
              <w:pStyle w:val="Normal1"/>
              <w:spacing w:after="160" w:line="259" w:lineRule="auto"/>
            </w:pPr>
            <w:r>
              <w:t>Demonstrates little to no understanding of topic/text(s)</w:t>
            </w:r>
            <w:r w:rsidR="009262AE">
              <w:t>.</w:t>
            </w:r>
          </w:p>
          <w:p w14:paraId="044F6F03" w14:textId="77777777" w:rsidR="00E818B2" w:rsidRDefault="00E818B2">
            <w:pPr>
              <w:pStyle w:val="Normal1"/>
              <w:spacing w:after="160" w:line="259" w:lineRule="auto"/>
            </w:pPr>
          </w:p>
          <w:p w14:paraId="7662719F" w14:textId="77777777" w:rsidR="00E818B2" w:rsidRDefault="009A28F9">
            <w:pPr>
              <w:pStyle w:val="Normal1"/>
              <w:spacing w:after="160" w:line="259" w:lineRule="auto"/>
            </w:pPr>
            <w:r>
              <w:t>May be clearly focused on the controlling or main idea, but is insufficiently sustained or the use of evidence from the source material is minimal, absent, in error, or irrelevant</w:t>
            </w:r>
            <w:r w:rsidR="009262AE">
              <w:t>.</w:t>
            </w:r>
          </w:p>
          <w:p w14:paraId="39ADCF0F" w14:textId="77777777" w:rsidR="00E818B2" w:rsidRDefault="00E818B2">
            <w:pPr>
              <w:pStyle w:val="Normal1"/>
              <w:spacing w:after="160" w:line="259" w:lineRule="auto"/>
            </w:pPr>
          </w:p>
          <w:p w14:paraId="5BED344F" w14:textId="77777777" w:rsidR="00E818B2" w:rsidRDefault="009A28F9">
            <w:pPr>
              <w:pStyle w:val="Normal1"/>
              <w:spacing w:after="160" w:line="259" w:lineRule="auto"/>
            </w:pPr>
            <w:r>
              <w:t>Does not group related information together</w:t>
            </w:r>
            <w:r w:rsidR="009262AE">
              <w:t>.</w:t>
            </w:r>
          </w:p>
          <w:p w14:paraId="35FCADF1" w14:textId="77777777" w:rsidR="00E818B2" w:rsidRDefault="00E818B2">
            <w:pPr>
              <w:pStyle w:val="Normal1"/>
              <w:spacing w:after="160" w:line="259" w:lineRule="auto"/>
            </w:pPr>
          </w:p>
        </w:tc>
      </w:tr>
      <w:tr w:rsidR="00E818B2" w14:paraId="378E0091" w14:textId="77777777">
        <w:trPr>
          <w:jc w:val="center"/>
        </w:trPr>
        <w:tc>
          <w:tcPr>
            <w:tcW w:w="3145" w:type="dxa"/>
            <w:shd w:val="clear" w:color="auto" w:fill="FFFFFF"/>
          </w:tcPr>
          <w:p w14:paraId="3F034829" w14:textId="77777777" w:rsidR="00E818B2" w:rsidRDefault="009A28F9">
            <w:pPr>
              <w:pStyle w:val="Normal1"/>
              <w:spacing w:after="160" w:line="259" w:lineRule="auto"/>
            </w:pPr>
            <w:r>
              <w:lastRenderedPageBreak/>
              <w:t xml:space="preserve">Evidence and Elaboration </w:t>
            </w:r>
          </w:p>
          <w:p w14:paraId="7BF42708" w14:textId="77777777" w:rsidR="00E818B2" w:rsidRDefault="009A28F9">
            <w:pPr>
              <w:pStyle w:val="Normal1"/>
              <w:spacing w:after="160" w:line="259" w:lineRule="auto"/>
            </w:pPr>
            <w:r>
              <w:t>W.5.2.b, W.5.2.d &amp; L.5.3</w:t>
            </w:r>
          </w:p>
          <w:p w14:paraId="608A4B73" w14:textId="77777777" w:rsidR="00E818B2" w:rsidRDefault="00E818B2">
            <w:pPr>
              <w:pStyle w:val="Normal1"/>
              <w:spacing w:after="160" w:line="259" w:lineRule="auto"/>
            </w:pPr>
          </w:p>
          <w:p w14:paraId="347D6A32" w14:textId="77777777" w:rsidR="00E818B2" w:rsidRDefault="00E818B2">
            <w:pPr>
              <w:pStyle w:val="Normal1"/>
              <w:spacing w:after="160" w:line="259" w:lineRule="auto"/>
            </w:pPr>
          </w:p>
          <w:p w14:paraId="4A5FDDD3" w14:textId="77777777" w:rsidR="00E818B2" w:rsidRDefault="00E818B2">
            <w:pPr>
              <w:pStyle w:val="Normal1"/>
              <w:spacing w:after="160" w:line="259" w:lineRule="auto"/>
            </w:pPr>
          </w:p>
          <w:p w14:paraId="5ACDC370" w14:textId="77777777" w:rsidR="00E818B2" w:rsidRDefault="00E818B2">
            <w:pPr>
              <w:pStyle w:val="Normal1"/>
              <w:spacing w:after="160" w:line="259" w:lineRule="auto"/>
            </w:pPr>
          </w:p>
          <w:p w14:paraId="22CF8D16" w14:textId="77777777" w:rsidR="00E818B2" w:rsidRDefault="00E818B2">
            <w:pPr>
              <w:pStyle w:val="Normal1"/>
              <w:spacing w:after="160" w:line="259" w:lineRule="auto"/>
            </w:pPr>
          </w:p>
        </w:tc>
        <w:tc>
          <w:tcPr>
            <w:tcW w:w="2250" w:type="dxa"/>
            <w:gridSpan w:val="2"/>
          </w:tcPr>
          <w:p w14:paraId="0F643FF7" w14:textId="77777777" w:rsidR="00E818B2" w:rsidRDefault="009A28F9">
            <w:pPr>
              <w:pStyle w:val="Normal1"/>
              <w:spacing w:after="160" w:line="259" w:lineRule="auto"/>
            </w:pPr>
            <w:r>
              <w:t>The response provides thorough and convincing support/evidence for the controlling idea or main idea that includes the effective use of sources, facts, definitions, concrete details, quotations, or other information and examples</w:t>
            </w:r>
            <w:r w:rsidR="009262AE">
              <w:t>.</w:t>
            </w:r>
          </w:p>
          <w:p w14:paraId="13F69856" w14:textId="77777777" w:rsidR="00E818B2" w:rsidRDefault="00E818B2">
            <w:pPr>
              <w:pStyle w:val="Normal1"/>
              <w:spacing w:after="160" w:line="259" w:lineRule="auto"/>
            </w:pPr>
          </w:p>
          <w:p w14:paraId="763ED828" w14:textId="77777777" w:rsidR="00E818B2" w:rsidRDefault="009A28F9">
            <w:pPr>
              <w:pStyle w:val="Normal1"/>
              <w:spacing w:after="160" w:line="259" w:lineRule="auto"/>
            </w:pPr>
            <w:r>
              <w:t>Provides more than five examples of landforms with evidence supporting how the chosen force shaped the forms</w:t>
            </w:r>
            <w:r w:rsidR="009262AE">
              <w:t>.</w:t>
            </w:r>
          </w:p>
          <w:p w14:paraId="63F76A38" w14:textId="77777777" w:rsidR="00E818B2" w:rsidRDefault="00E818B2">
            <w:pPr>
              <w:pStyle w:val="Normal1"/>
              <w:spacing w:after="160" w:line="259" w:lineRule="auto"/>
            </w:pPr>
          </w:p>
          <w:p w14:paraId="25B2D191" w14:textId="77777777" w:rsidR="00E818B2" w:rsidRDefault="009A28F9">
            <w:pPr>
              <w:pStyle w:val="Normal1"/>
              <w:spacing w:after="160" w:line="259" w:lineRule="auto"/>
            </w:pPr>
            <w:r>
              <w:t>Seamlessly embeds the use of precise language and domain-specific vocabulary</w:t>
            </w:r>
            <w:r w:rsidR="009262AE">
              <w:t>.</w:t>
            </w:r>
          </w:p>
        </w:tc>
        <w:tc>
          <w:tcPr>
            <w:tcW w:w="2610" w:type="dxa"/>
            <w:gridSpan w:val="2"/>
          </w:tcPr>
          <w:p w14:paraId="581E7EBE" w14:textId="77777777" w:rsidR="00E818B2" w:rsidRDefault="009A28F9">
            <w:pPr>
              <w:pStyle w:val="Normal1"/>
              <w:spacing w:after="160" w:line="259" w:lineRule="auto"/>
            </w:pPr>
            <w:r>
              <w:t>The response provides adequate support/evidence for controlling idea or main idea that includes the use of sources, facts, definitions, concrete details, quotations, or other information and examples</w:t>
            </w:r>
            <w:r w:rsidR="009262AE">
              <w:t>.</w:t>
            </w:r>
          </w:p>
          <w:p w14:paraId="24F11B69" w14:textId="77777777" w:rsidR="00E818B2" w:rsidRDefault="00E818B2">
            <w:pPr>
              <w:pStyle w:val="Normal1"/>
              <w:spacing w:after="160" w:line="259" w:lineRule="auto"/>
            </w:pPr>
          </w:p>
          <w:p w14:paraId="50B5638F" w14:textId="77777777" w:rsidR="00E818B2" w:rsidRDefault="00E818B2">
            <w:pPr>
              <w:pStyle w:val="Normal1"/>
              <w:spacing w:after="160" w:line="259" w:lineRule="auto"/>
            </w:pPr>
          </w:p>
          <w:p w14:paraId="59B94BAD" w14:textId="77777777" w:rsidR="00E818B2" w:rsidRDefault="00E818B2">
            <w:pPr>
              <w:pStyle w:val="Normal1"/>
              <w:spacing w:after="160" w:line="259" w:lineRule="auto"/>
            </w:pPr>
          </w:p>
          <w:p w14:paraId="349906D0" w14:textId="77777777" w:rsidR="00E818B2" w:rsidRDefault="009A28F9">
            <w:pPr>
              <w:pStyle w:val="Normal1"/>
              <w:spacing w:after="160" w:line="259" w:lineRule="auto"/>
            </w:pPr>
            <w:r>
              <w:t>Provides five examples of landforms with evidence supporting how the chosen force shaped the forms</w:t>
            </w:r>
            <w:r w:rsidR="009262AE">
              <w:t>.</w:t>
            </w:r>
          </w:p>
          <w:p w14:paraId="6DA720AB" w14:textId="77777777" w:rsidR="00E818B2" w:rsidRDefault="00E818B2">
            <w:pPr>
              <w:pStyle w:val="Normal1"/>
              <w:spacing w:after="160" w:line="259" w:lineRule="auto"/>
            </w:pPr>
          </w:p>
          <w:p w14:paraId="3F9D286C" w14:textId="77777777" w:rsidR="00E818B2" w:rsidRDefault="00E818B2">
            <w:pPr>
              <w:pStyle w:val="Normal1"/>
              <w:spacing w:after="160" w:line="259" w:lineRule="auto"/>
            </w:pPr>
          </w:p>
          <w:p w14:paraId="0B248B15" w14:textId="77777777" w:rsidR="00E818B2" w:rsidRDefault="009A28F9">
            <w:pPr>
              <w:pStyle w:val="Normal1"/>
              <w:spacing w:after="160" w:line="259" w:lineRule="auto"/>
            </w:pPr>
            <w:r>
              <w:t>Uses precise language and domain-specific vocabulary</w:t>
            </w:r>
            <w:r w:rsidR="009262AE">
              <w:t>.</w:t>
            </w:r>
          </w:p>
        </w:tc>
        <w:tc>
          <w:tcPr>
            <w:tcW w:w="2610" w:type="dxa"/>
          </w:tcPr>
          <w:p w14:paraId="13F861EC" w14:textId="77777777" w:rsidR="00E818B2" w:rsidRDefault="009A28F9">
            <w:pPr>
              <w:pStyle w:val="Normal1"/>
              <w:spacing w:after="160" w:line="259" w:lineRule="auto"/>
            </w:pPr>
            <w:r>
              <w:t>The response provides uneven, cursory support/ evidence for the controlling idea or main idea that includes partial or uneven use of sources, facts, definitions, concrete details, quotations, or other information and examples</w:t>
            </w:r>
            <w:r w:rsidR="009262AE">
              <w:t>.</w:t>
            </w:r>
          </w:p>
          <w:p w14:paraId="3AD1648A" w14:textId="77777777" w:rsidR="00E818B2" w:rsidRDefault="00E818B2">
            <w:pPr>
              <w:pStyle w:val="Normal1"/>
              <w:spacing w:after="160" w:line="259" w:lineRule="auto"/>
            </w:pPr>
          </w:p>
          <w:p w14:paraId="0E0AD8C1" w14:textId="77777777" w:rsidR="00E818B2" w:rsidRDefault="00E818B2">
            <w:pPr>
              <w:pStyle w:val="Normal1"/>
              <w:spacing w:after="160" w:line="259" w:lineRule="auto"/>
            </w:pPr>
          </w:p>
          <w:p w14:paraId="512A16B0" w14:textId="77777777" w:rsidR="00E818B2" w:rsidRDefault="00E818B2">
            <w:pPr>
              <w:pStyle w:val="Normal1"/>
              <w:spacing w:after="160" w:line="259" w:lineRule="auto"/>
            </w:pPr>
          </w:p>
          <w:p w14:paraId="56B54F14" w14:textId="77777777" w:rsidR="00E818B2" w:rsidRDefault="009A28F9">
            <w:pPr>
              <w:pStyle w:val="Normal1"/>
              <w:spacing w:after="160" w:line="259" w:lineRule="auto"/>
            </w:pPr>
            <w:r>
              <w:t>Provides three to four examples of landforms with limited evidence supporting how the chosen force shaped the forms</w:t>
            </w:r>
            <w:r w:rsidR="009262AE">
              <w:t>.</w:t>
            </w:r>
          </w:p>
          <w:p w14:paraId="04A796C0" w14:textId="77777777" w:rsidR="00E818B2" w:rsidRDefault="00E818B2">
            <w:pPr>
              <w:pStyle w:val="Normal1"/>
              <w:spacing w:after="160" w:line="259" w:lineRule="auto"/>
            </w:pPr>
          </w:p>
          <w:p w14:paraId="2C4EE71E" w14:textId="77777777" w:rsidR="00E818B2" w:rsidRDefault="009A28F9">
            <w:pPr>
              <w:pStyle w:val="Normal1"/>
              <w:spacing w:after="160" w:line="259" w:lineRule="auto"/>
            </w:pPr>
            <w:r>
              <w:t>Uses little precise language and/or domain-specific vocabulary</w:t>
            </w:r>
            <w:r w:rsidR="009262AE">
              <w:t>.</w:t>
            </w:r>
          </w:p>
        </w:tc>
        <w:tc>
          <w:tcPr>
            <w:tcW w:w="2430" w:type="dxa"/>
          </w:tcPr>
          <w:p w14:paraId="6A05398C" w14:textId="77777777" w:rsidR="00E818B2" w:rsidRDefault="009A28F9">
            <w:pPr>
              <w:pStyle w:val="Normal1"/>
              <w:spacing w:after="160" w:line="259" w:lineRule="auto"/>
            </w:pPr>
            <w:r>
              <w:t>The response provides minimal support/evidence for the controlling idea or main idea that includes little or no use of sources, facts, definitions, concrete details, quotations, or other information and examples</w:t>
            </w:r>
            <w:r w:rsidR="009262AE">
              <w:t>.</w:t>
            </w:r>
          </w:p>
          <w:p w14:paraId="657D8CEB" w14:textId="77777777" w:rsidR="00E818B2" w:rsidRDefault="00E818B2">
            <w:pPr>
              <w:pStyle w:val="Normal1"/>
              <w:spacing w:after="160" w:line="259" w:lineRule="auto"/>
            </w:pPr>
          </w:p>
          <w:p w14:paraId="1C940424" w14:textId="77777777" w:rsidR="00E818B2" w:rsidRDefault="00E818B2">
            <w:pPr>
              <w:pStyle w:val="Normal1"/>
              <w:spacing w:after="160" w:line="259" w:lineRule="auto"/>
            </w:pPr>
          </w:p>
          <w:p w14:paraId="756F9AB6" w14:textId="77777777" w:rsidR="00E818B2" w:rsidRDefault="009A28F9">
            <w:pPr>
              <w:pStyle w:val="Normal1"/>
              <w:spacing w:after="160" w:line="259" w:lineRule="auto"/>
            </w:pPr>
            <w:r>
              <w:t xml:space="preserve">Provides two or fewer examples of landforms with limited or no evidence supporting how the chosen force shaped the </w:t>
            </w:r>
            <w:proofErr w:type="gramStart"/>
            <w:r>
              <w:t>land forms</w:t>
            </w:r>
            <w:proofErr w:type="gramEnd"/>
            <w:r w:rsidR="009262AE">
              <w:t>.</w:t>
            </w:r>
          </w:p>
          <w:p w14:paraId="558F3CD0" w14:textId="77777777" w:rsidR="00E818B2" w:rsidRDefault="00E818B2">
            <w:pPr>
              <w:pStyle w:val="Normal1"/>
              <w:spacing w:after="160" w:line="259" w:lineRule="auto"/>
            </w:pPr>
          </w:p>
          <w:p w14:paraId="731CEBC6" w14:textId="77777777" w:rsidR="00E818B2" w:rsidRDefault="009A28F9">
            <w:pPr>
              <w:pStyle w:val="Normal1"/>
              <w:spacing w:after="160" w:line="259" w:lineRule="auto"/>
            </w:pPr>
            <w:r>
              <w:t>Precise language and/or domain-specific vocabulary is absent</w:t>
            </w:r>
            <w:r w:rsidR="009262AE">
              <w:t>.</w:t>
            </w:r>
          </w:p>
        </w:tc>
      </w:tr>
      <w:tr w:rsidR="00E818B2" w14:paraId="011A956F" w14:textId="77777777">
        <w:trPr>
          <w:jc w:val="center"/>
        </w:trPr>
        <w:tc>
          <w:tcPr>
            <w:tcW w:w="3145" w:type="dxa"/>
            <w:shd w:val="clear" w:color="auto" w:fill="FFFFFF"/>
          </w:tcPr>
          <w:p w14:paraId="5DB89B68" w14:textId="77777777" w:rsidR="00E818B2" w:rsidRDefault="009A28F9">
            <w:pPr>
              <w:pStyle w:val="Normal1"/>
              <w:spacing w:after="160" w:line="259" w:lineRule="auto"/>
            </w:pPr>
            <w:r>
              <w:t xml:space="preserve">Transitions </w:t>
            </w:r>
          </w:p>
          <w:p w14:paraId="0E2ED1BB" w14:textId="77777777" w:rsidR="00E818B2" w:rsidRDefault="009A28F9">
            <w:pPr>
              <w:pStyle w:val="Normal1"/>
              <w:spacing w:after="160" w:line="259" w:lineRule="auto"/>
            </w:pPr>
            <w:r>
              <w:t>W.5.2.c</w:t>
            </w:r>
          </w:p>
          <w:p w14:paraId="3530AA75" w14:textId="77777777" w:rsidR="00E818B2" w:rsidRDefault="00E818B2">
            <w:pPr>
              <w:pStyle w:val="Normal1"/>
              <w:spacing w:after="160" w:line="259" w:lineRule="auto"/>
            </w:pPr>
          </w:p>
          <w:p w14:paraId="270814D6" w14:textId="77777777" w:rsidR="00E818B2" w:rsidRDefault="00E818B2">
            <w:pPr>
              <w:pStyle w:val="Normal1"/>
              <w:spacing w:after="160" w:line="259" w:lineRule="auto"/>
            </w:pPr>
          </w:p>
        </w:tc>
        <w:tc>
          <w:tcPr>
            <w:tcW w:w="2250" w:type="dxa"/>
            <w:gridSpan w:val="2"/>
          </w:tcPr>
          <w:p w14:paraId="7C141068" w14:textId="77777777" w:rsidR="00E818B2" w:rsidRDefault="009A28F9">
            <w:pPr>
              <w:pStyle w:val="Normal1"/>
              <w:spacing w:after="160" w:line="259" w:lineRule="auto"/>
            </w:pPr>
            <w:r>
              <w:t>Use transitional phrases to clarify the relationships among ideas and categories of information</w:t>
            </w:r>
            <w:r w:rsidR="009262AE">
              <w:t>.</w:t>
            </w:r>
          </w:p>
        </w:tc>
        <w:tc>
          <w:tcPr>
            <w:tcW w:w="2610" w:type="dxa"/>
            <w:gridSpan w:val="2"/>
          </w:tcPr>
          <w:p w14:paraId="28C66E9A" w14:textId="77777777" w:rsidR="00E818B2" w:rsidRDefault="009A28F9">
            <w:pPr>
              <w:pStyle w:val="Normal1"/>
              <w:spacing w:after="160" w:line="259" w:lineRule="auto"/>
            </w:pPr>
            <w:r>
              <w:t>Uses linking words and phrases to skillfully connect ideas within categories of information</w:t>
            </w:r>
            <w:r w:rsidR="009262AE">
              <w:t>.</w:t>
            </w:r>
          </w:p>
        </w:tc>
        <w:tc>
          <w:tcPr>
            <w:tcW w:w="2610" w:type="dxa"/>
          </w:tcPr>
          <w:p w14:paraId="5F8DD77F" w14:textId="77777777" w:rsidR="00E818B2" w:rsidRDefault="009A28F9">
            <w:pPr>
              <w:pStyle w:val="Normal1"/>
              <w:spacing w:after="160" w:line="259" w:lineRule="auto"/>
            </w:pPr>
            <w:r>
              <w:t>Uses linking words and phrases appropriately to connect ideas within categories of information</w:t>
            </w:r>
            <w:r w:rsidR="009262AE">
              <w:t>.</w:t>
            </w:r>
          </w:p>
        </w:tc>
        <w:tc>
          <w:tcPr>
            <w:tcW w:w="2430" w:type="dxa"/>
          </w:tcPr>
          <w:p w14:paraId="5F90FCE6" w14:textId="77777777" w:rsidR="00E818B2" w:rsidRDefault="009A28F9">
            <w:pPr>
              <w:pStyle w:val="Normal1"/>
              <w:spacing w:after="160" w:line="259" w:lineRule="auto"/>
            </w:pPr>
            <w:proofErr w:type="gramStart"/>
            <w:r>
              <w:t>Attempts to use some linking words and phrases to connect ideas or uses</w:t>
            </w:r>
            <w:proofErr w:type="gramEnd"/>
            <w:r>
              <w:t xml:space="preserve"> no linking words or phrases</w:t>
            </w:r>
            <w:r w:rsidR="009262AE">
              <w:t>.</w:t>
            </w:r>
          </w:p>
          <w:p w14:paraId="5842F49F" w14:textId="77777777" w:rsidR="00E818B2" w:rsidRDefault="00E818B2">
            <w:pPr>
              <w:pStyle w:val="Normal1"/>
              <w:spacing w:after="160" w:line="259" w:lineRule="auto"/>
            </w:pPr>
          </w:p>
          <w:p w14:paraId="1BAF5546" w14:textId="77777777" w:rsidR="00E818B2" w:rsidRDefault="00E818B2">
            <w:pPr>
              <w:pStyle w:val="Normal1"/>
              <w:spacing w:after="160" w:line="259" w:lineRule="auto"/>
            </w:pPr>
          </w:p>
          <w:p w14:paraId="30672C48" w14:textId="77777777" w:rsidR="00E818B2" w:rsidRDefault="00E818B2">
            <w:pPr>
              <w:pStyle w:val="Normal1"/>
              <w:spacing w:after="160" w:line="259" w:lineRule="auto"/>
            </w:pPr>
          </w:p>
        </w:tc>
      </w:tr>
      <w:tr w:rsidR="00E818B2" w14:paraId="432BB718" w14:textId="77777777">
        <w:trPr>
          <w:jc w:val="center"/>
        </w:trPr>
        <w:tc>
          <w:tcPr>
            <w:tcW w:w="3145" w:type="dxa"/>
            <w:shd w:val="clear" w:color="auto" w:fill="FFFFFF"/>
          </w:tcPr>
          <w:p w14:paraId="73E37D8A" w14:textId="77777777" w:rsidR="00E818B2" w:rsidRDefault="009A28F9">
            <w:pPr>
              <w:pStyle w:val="Normal1"/>
              <w:spacing w:after="160" w:line="259" w:lineRule="auto"/>
            </w:pPr>
            <w:r>
              <w:lastRenderedPageBreak/>
              <w:t>Conclusion</w:t>
            </w:r>
          </w:p>
          <w:p w14:paraId="79541C81" w14:textId="77777777" w:rsidR="00E818B2" w:rsidRDefault="009A28F9">
            <w:pPr>
              <w:pStyle w:val="Normal1"/>
              <w:spacing w:after="160" w:line="259" w:lineRule="auto"/>
            </w:pPr>
            <w:r>
              <w:t>W.5.2.e</w:t>
            </w:r>
          </w:p>
          <w:p w14:paraId="2AD67288" w14:textId="77777777" w:rsidR="00E818B2" w:rsidRDefault="00E818B2">
            <w:pPr>
              <w:pStyle w:val="Normal1"/>
              <w:spacing w:after="160" w:line="259" w:lineRule="auto"/>
            </w:pPr>
          </w:p>
          <w:p w14:paraId="7FF49402" w14:textId="77777777" w:rsidR="00E818B2" w:rsidRDefault="00E818B2">
            <w:pPr>
              <w:pStyle w:val="Normal1"/>
              <w:spacing w:after="160" w:line="259" w:lineRule="auto"/>
            </w:pPr>
          </w:p>
          <w:p w14:paraId="64DF114D" w14:textId="77777777" w:rsidR="00E818B2" w:rsidRDefault="00E818B2">
            <w:pPr>
              <w:pStyle w:val="Normal1"/>
              <w:spacing w:after="160" w:line="259" w:lineRule="auto"/>
            </w:pPr>
          </w:p>
        </w:tc>
        <w:tc>
          <w:tcPr>
            <w:tcW w:w="2250" w:type="dxa"/>
            <w:gridSpan w:val="2"/>
          </w:tcPr>
          <w:p w14:paraId="5CA7AB7C" w14:textId="77777777" w:rsidR="00E818B2" w:rsidRDefault="009A28F9">
            <w:pPr>
              <w:pStyle w:val="Normal1"/>
              <w:spacing w:after="160" w:line="259" w:lineRule="auto"/>
            </w:pPr>
            <w:r>
              <w:t>Provides an effective, insightful conclusion related to information presented</w:t>
            </w:r>
            <w:r w:rsidR="009262AE">
              <w:t>.</w:t>
            </w:r>
          </w:p>
          <w:p w14:paraId="276A9F32" w14:textId="77777777" w:rsidR="00E818B2" w:rsidRDefault="00E818B2">
            <w:pPr>
              <w:pStyle w:val="Normal1"/>
              <w:spacing w:after="160" w:line="259" w:lineRule="auto"/>
            </w:pPr>
          </w:p>
        </w:tc>
        <w:tc>
          <w:tcPr>
            <w:tcW w:w="2610" w:type="dxa"/>
            <w:gridSpan w:val="2"/>
          </w:tcPr>
          <w:p w14:paraId="406A1143" w14:textId="77777777" w:rsidR="00E818B2" w:rsidRDefault="009A28F9">
            <w:pPr>
              <w:pStyle w:val="Normal1"/>
              <w:spacing w:after="160" w:line="259" w:lineRule="auto"/>
            </w:pPr>
            <w:r>
              <w:t>Provides a concluding statement related to information presented</w:t>
            </w:r>
            <w:r w:rsidR="009262AE">
              <w:t>.</w:t>
            </w:r>
          </w:p>
          <w:p w14:paraId="402517D9" w14:textId="77777777" w:rsidR="00E818B2" w:rsidRDefault="00E818B2">
            <w:pPr>
              <w:pStyle w:val="Normal1"/>
              <w:spacing w:after="160" w:line="259" w:lineRule="auto"/>
            </w:pPr>
          </w:p>
          <w:p w14:paraId="6A10B7DF" w14:textId="77777777" w:rsidR="00E818B2" w:rsidRDefault="00E818B2">
            <w:pPr>
              <w:pStyle w:val="Normal1"/>
              <w:spacing w:after="160" w:line="259" w:lineRule="auto"/>
            </w:pPr>
          </w:p>
        </w:tc>
        <w:tc>
          <w:tcPr>
            <w:tcW w:w="2610" w:type="dxa"/>
          </w:tcPr>
          <w:p w14:paraId="1E6AD043" w14:textId="77777777" w:rsidR="00E818B2" w:rsidRDefault="009A28F9">
            <w:pPr>
              <w:pStyle w:val="Normal1"/>
              <w:spacing w:after="160" w:line="259" w:lineRule="auto"/>
            </w:pPr>
            <w:r>
              <w:t>An adequate conclusion related to information presented</w:t>
            </w:r>
            <w:r w:rsidR="009262AE">
              <w:t>.</w:t>
            </w:r>
          </w:p>
        </w:tc>
        <w:tc>
          <w:tcPr>
            <w:tcW w:w="2430" w:type="dxa"/>
          </w:tcPr>
          <w:p w14:paraId="02C4638D" w14:textId="77777777" w:rsidR="00E818B2" w:rsidRDefault="009A28F9">
            <w:pPr>
              <w:pStyle w:val="Normal1"/>
              <w:spacing w:after="160" w:line="259" w:lineRule="auto"/>
            </w:pPr>
            <w:r>
              <w:t>Conclusion, if present, is weak and/or is not related to the information presented or conclusion is not present</w:t>
            </w:r>
            <w:r w:rsidR="009262AE">
              <w:t>.</w:t>
            </w:r>
          </w:p>
        </w:tc>
      </w:tr>
      <w:tr w:rsidR="00E818B2" w14:paraId="5F55822C" w14:textId="77777777">
        <w:trPr>
          <w:jc w:val="center"/>
        </w:trPr>
        <w:tc>
          <w:tcPr>
            <w:tcW w:w="3145" w:type="dxa"/>
            <w:shd w:val="clear" w:color="auto" w:fill="FFFFFF"/>
          </w:tcPr>
          <w:p w14:paraId="7F1BE743" w14:textId="77777777" w:rsidR="00E818B2" w:rsidRDefault="009A28F9">
            <w:pPr>
              <w:pStyle w:val="Normal1"/>
              <w:spacing w:after="160" w:line="259" w:lineRule="auto"/>
            </w:pPr>
            <w:r>
              <w:t xml:space="preserve">Conventions </w:t>
            </w:r>
          </w:p>
          <w:p w14:paraId="6C83FA7C" w14:textId="77777777" w:rsidR="00E818B2" w:rsidRDefault="009A28F9">
            <w:pPr>
              <w:pStyle w:val="Normal1"/>
              <w:spacing w:after="160" w:line="259" w:lineRule="auto"/>
            </w:pPr>
            <w:r>
              <w:t>L.5.1 &amp; L.5.2</w:t>
            </w:r>
          </w:p>
          <w:p w14:paraId="1E2D5EB6" w14:textId="77777777" w:rsidR="00E818B2" w:rsidRDefault="00E818B2">
            <w:pPr>
              <w:pStyle w:val="Normal1"/>
              <w:spacing w:after="160" w:line="259" w:lineRule="auto"/>
            </w:pPr>
          </w:p>
          <w:p w14:paraId="4D9722BD" w14:textId="77777777" w:rsidR="00E818B2" w:rsidRDefault="00E818B2">
            <w:pPr>
              <w:pStyle w:val="Normal1"/>
              <w:spacing w:after="160" w:line="259" w:lineRule="auto"/>
            </w:pPr>
          </w:p>
          <w:p w14:paraId="3A1C9676" w14:textId="77777777" w:rsidR="00E818B2" w:rsidRDefault="00E818B2">
            <w:pPr>
              <w:pStyle w:val="Normal1"/>
              <w:spacing w:after="160" w:line="259" w:lineRule="auto"/>
            </w:pPr>
          </w:p>
        </w:tc>
        <w:tc>
          <w:tcPr>
            <w:tcW w:w="2250" w:type="dxa"/>
            <w:gridSpan w:val="2"/>
          </w:tcPr>
          <w:p w14:paraId="75C4F29F" w14:textId="77777777" w:rsidR="00E818B2" w:rsidRDefault="009A28F9">
            <w:pPr>
              <w:pStyle w:val="Normal1"/>
              <w:spacing w:after="160" w:line="259" w:lineRule="auto"/>
            </w:pPr>
            <w:r>
              <w:t>Uses purposeful, correct, and varied sentence structures</w:t>
            </w:r>
            <w:r w:rsidR="009262AE">
              <w:t>.</w:t>
            </w:r>
          </w:p>
          <w:p w14:paraId="1F9CC216" w14:textId="77777777" w:rsidR="00E818B2" w:rsidRDefault="00E818B2">
            <w:pPr>
              <w:pStyle w:val="Normal1"/>
              <w:spacing w:after="160" w:line="259" w:lineRule="auto"/>
            </w:pPr>
          </w:p>
          <w:p w14:paraId="5BCE9770" w14:textId="77777777" w:rsidR="00E818B2" w:rsidRDefault="009A28F9">
            <w:pPr>
              <w:pStyle w:val="Normal1"/>
              <w:spacing w:after="160" w:line="259" w:lineRule="auto"/>
            </w:pPr>
            <w:r>
              <w:t>Demonstrates creativity and flexibility when using conventions (grammar, punctuation, capitalization, and spelling) to enhance meaning</w:t>
            </w:r>
            <w:r w:rsidR="009262AE">
              <w:t>.</w:t>
            </w:r>
          </w:p>
          <w:p w14:paraId="1F948E8A" w14:textId="77777777" w:rsidR="00E818B2" w:rsidRDefault="00E818B2">
            <w:pPr>
              <w:pStyle w:val="Normal1"/>
              <w:spacing w:after="160" w:line="259" w:lineRule="auto"/>
            </w:pPr>
          </w:p>
        </w:tc>
        <w:tc>
          <w:tcPr>
            <w:tcW w:w="2610" w:type="dxa"/>
            <w:gridSpan w:val="2"/>
          </w:tcPr>
          <w:p w14:paraId="212CF85C" w14:textId="77777777" w:rsidR="00E818B2" w:rsidRDefault="009A28F9">
            <w:pPr>
              <w:pStyle w:val="Normal1"/>
              <w:spacing w:after="160" w:line="259" w:lineRule="auto"/>
            </w:pPr>
            <w:r>
              <w:t>Uses correct and varied sentence structures</w:t>
            </w:r>
            <w:r w:rsidR="009262AE">
              <w:t>.</w:t>
            </w:r>
          </w:p>
          <w:p w14:paraId="5540AC0D" w14:textId="77777777" w:rsidR="00E818B2" w:rsidRDefault="00E818B2">
            <w:pPr>
              <w:pStyle w:val="Normal1"/>
              <w:spacing w:after="160" w:line="259" w:lineRule="auto"/>
            </w:pPr>
          </w:p>
          <w:p w14:paraId="2D154544" w14:textId="77777777" w:rsidR="00E818B2" w:rsidRDefault="00E818B2">
            <w:pPr>
              <w:pStyle w:val="Normal1"/>
              <w:spacing w:after="160" w:line="259" w:lineRule="auto"/>
            </w:pPr>
          </w:p>
          <w:p w14:paraId="240F13AD" w14:textId="77777777" w:rsidR="00E818B2" w:rsidRDefault="009A28F9">
            <w:pPr>
              <w:pStyle w:val="Normal1"/>
              <w:spacing w:after="160" w:line="259" w:lineRule="auto"/>
            </w:pPr>
            <w:r>
              <w:t>Demonstrates grade level appropriate conventions; errors are minor and do not obscure meaning</w:t>
            </w:r>
            <w:r w:rsidR="009262AE">
              <w:t>.</w:t>
            </w:r>
            <w:r>
              <w:t xml:space="preserve"> </w:t>
            </w:r>
          </w:p>
          <w:p w14:paraId="7172A2BF" w14:textId="77777777" w:rsidR="00E818B2" w:rsidRDefault="00E818B2">
            <w:pPr>
              <w:pStyle w:val="Normal1"/>
              <w:spacing w:after="160" w:line="259" w:lineRule="auto"/>
            </w:pPr>
          </w:p>
          <w:p w14:paraId="55DA5D7D" w14:textId="77777777" w:rsidR="00E818B2" w:rsidRDefault="00E818B2">
            <w:pPr>
              <w:pStyle w:val="Normal1"/>
              <w:spacing w:after="160" w:line="259" w:lineRule="auto"/>
            </w:pPr>
          </w:p>
        </w:tc>
        <w:tc>
          <w:tcPr>
            <w:tcW w:w="2610" w:type="dxa"/>
          </w:tcPr>
          <w:p w14:paraId="35417807" w14:textId="77777777" w:rsidR="00E818B2" w:rsidRDefault="009A28F9">
            <w:pPr>
              <w:pStyle w:val="Normal1"/>
              <w:spacing w:after="160" w:line="259" w:lineRule="auto"/>
            </w:pPr>
            <w:r>
              <w:t>Uses some repetitive, yet correct sentence structure</w:t>
            </w:r>
            <w:r w:rsidR="009262AE">
              <w:t>.</w:t>
            </w:r>
            <w:r>
              <w:t xml:space="preserve"> </w:t>
            </w:r>
          </w:p>
          <w:p w14:paraId="2BA6626F" w14:textId="77777777" w:rsidR="00E818B2" w:rsidRDefault="00E818B2">
            <w:pPr>
              <w:pStyle w:val="Normal1"/>
              <w:spacing w:after="160" w:line="259" w:lineRule="auto"/>
            </w:pPr>
          </w:p>
          <w:p w14:paraId="291B1784" w14:textId="77777777" w:rsidR="00E818B2" w:rsidRDefault="00E818B2">
            <w:pPr>
              <w:pStyle w:val="Normal1"/>
              <w:spacing w:after="160" w:line="259" w:lineRule="auto"/>
            </w:pPr>
          </w:p>
          <w:p w14:paraId="0F61D89B" w14:textId="77777777" w:rsidR="00E818B2" w:rsidRDefault="009A28F9">
            <w:pPr>
              <w:pStyle w:val="Normal1"/>
              <w:spacing w:after="160" w:line="259" w:lineRule="auto"/>
            </w:pPr>
            <w:r>
              <w:t>Demonstrates some grade level appropriate conventions, but errors obscure meaning</w:t>
            </w:r>
            <w:r w:rsidR="009262AE">
              <w:t>.</w:t>
            </w:r>
          </w:p>
          <w:p w14:paraId="37BF67E2" w14:textId="77777777" w:rsidR="00E818B2" w:rsidRDefault="00E818B2">
            <w:pPr>
              <w:pStyle w:val="Normal1"/>
              <w:spacing w:after="160" w:line="259" w:lineRule="auto"/>
            </w:pPr>
          </w:p>
          <w:p w14:paraId="45011E12" w14:textId="77777777" w:rsidR="00E818B2" w:rsidRDefault="00E818B2">
            <w:pPr>
              <w:pStyle w:val="Normal1"/>
              <w:spacing w:after="160" w:line="259" w:lineRule="auto"/>
            </w:pPr>
          </w:p>
        </w:tc>
        <w:tc>
          <w:tcPr>
            <w:tcW w:w="2430" w:type="dxa"/>
          </w:tcPr>
          <w:p w14:paraId="56EB71A1" w14:textId="77777777" w:rsidR="00E818B2" w:rsidRDefault="009A28F9">
            <w:pPr>
              <w:pStyle w:val="Normal1"/>
              <w:spacing w:after="160" w:line="259" w:lineRule="auto"/>
            </w:pPr>
            <w:r>
              <w:t>Does not demonstrate sentence mastery</w:t>
            </w:r>
            <w:r w:rsidR="009262AE">
              <w:t>.</w:t>
            </w:r>
          </w:p>
          <w:p w14:paraId="21730635" w14:textId="77777777" w:rsidR="00E818B2" w:rsidRDefault="00E818B2">
            <w:pPr>
              <w:pStyle w:val="Normal1"/>
              <w:spacing w:after="160" w:line="259" w:lineRule="auto"/>
            </w:pPr>
          </w:p>
          <w:p w14:paraId="54C1D520" w14:textId="77777777" w:rsidR="00E818B2" w:rsidRDefault="00E818B2">
            <w:pPr>
              <w:pStyle w:val="Normal1"/>
              <w:spacing w:after="160" w:line="259" w:lineRule="auto"/>
            </w:pPr>
          </w:p>
          <w:p w14:paraId="2B1A1D78" w14:textId="77777777" w:rsidR="00E818B2" w:rsidRDefault="009A28F9">
            <w:pPr>
              <w:pStyle w:val="Normal1"/>
              <w:spacing w:after="160" w:line="259" w:lineRule="auto"/>
            </w:pPr>
            <w:r>
              <w:t>Demonstrates limited understanding of grade level appropriate conventions, and errors interfere with the meaning</w:t>
            </w:r>
            <w:r w:rsidR="009262AE">
              <w:t>.</w:t>
            </w:r>
            <w:r>
              <w:t xml:space="preserve"> </w:t>
            </w:r>
          </w:p>
          <w:p w14:paraId="23E94D34" w14:textId="77777777" w:rsidR="00E818B2" w:rsidRDefault="00E818B2">
            <w:pPr>
              <w:pStyle w:val="Normal1"/>
              <w:spacing w:after="160" w:line="259" w:lineRule="auto"/>
            </w:pPr>
          </w:p>
          <w:p w14:paraId="484377BE" w14:textId="77777777" w:rsidR="00E818B2" w:rsidRDefault="00E818B2">
            <w:pPr>
              <w:pStyle w:val="Normal1"/>
              <w:spacing w:after="160" w:line="259" w:lineRule="auto"/>
            </w:pPr>
          </w:p>
        </w:tc>
      </w:tr>
      <w:tr w:rsidR="00E818B2" w14:paraId="4FB79173" w14:textId="77777777">
        <w:trPr>
          <w:jc w:val="center"/>
        </w:trPr>
        <w:tc>
          <w:tcPr>
            <w:tcW w:w="13045" w:type="dxa"/>
            <w:gridSpan w:val="7"/>
            <w:shd w:val="clear" w:color="auto" w:fill="000000"/>
          </w:tcPr>
          <w:p w14:paraId="6E6FBD21" w14:textId="77777777" w:rsidR="00E818B2" w:rsidRDefault="009A28F9">
            <w:pPr>
              <w:pStyle w:val="Normal1"/>
              <w:spacing w:after="160" w:line="259" w:lineRule="auto"/>
              <w:jc w:val="center"/>
            </w:pPr>
            <w:r>
              <w:rPr>
                <w:b/>
                <w:sz w:val="28"/>
                <w:szCs w:val="28"/>
              </w:rPr>
              <w:t>Step 5: Review and Revise</w:t>
            </w:r>
          </w:p>
        </w:tc>
      </w:tr>
    </w:tbl>
    <w:p w14:paraId="5053C95C" w14:textId="77777777" w:rsidR="00E818B2" w:rsidRDefault="00E818B2">
      <w:pPr>
        <w:pStyle w:val="Normal1"/>
      </w:pPr>
      <w:bookmarkStart w:id="2" w:name="h.30j0zll" w:colFirst="0" w:colLast="0"/>
      <w:bookmarkEnd w:id="2"/>
    </w:p>
    <w:sectPr w:rsidR="00E818B2">
      <w:pgSz w:w="15840" w:h="122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sen, James">
    <w15:presenceInfo w15:providerId="AD" w15:userId="S-1-5-21-54556862-1888183879-1787567668-17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E818B2"/>
    <w:rsid w:val="000904BE"/>
    <w:rsid w:val="001C15D7"/>
    <w:rsid w:val="0025064F"/>
    <w:rsid w:val="003E08E8"/>
    <w:rsid w:val="00457DB4"/>
    <w:rsid w:val="009262AE"/>
    <w:rsid w:val="00985DFA"/>
    <w:rsid w:val="009A28F9"/>
    <w:rsid w:val="009F1761"/>
    <w:rsid w:val="00A177EE"/>
    <w:rsid w:val="00AE357C"/>
    <w:rsid w:val="00D4325C"/>
    <w:rsid w:val="00E81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EA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E35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5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E35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5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lassic.worldbookonline.com/student/article?id=ar184160&amp;st=erosion"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rldbookonline.com/kids/home" TargetMode="External"/><Relationship Id="rId6" Type="http://schemas.openxmlformats.org/officeDocument/2006/relationships/hyperlink" Target="http://www.worldbookonline.com/kids/home" TargetMode="External"/><Relationship Id="rId7" Type="http://schemas.openxmlformats.org/officeDocument/2006/relationships/hyperlink" Target="http://go.galegroup.com/ps/retrieve.do?sgHitCountType=None&amp;sort=RELEVANCE-SORT&amp;docType=Article&amp;prodId=ITKE&amp;tabID=T003&amp;searchId=R2&amp;resultListType=RESULT_LIST&amp;searchType=TopicSearchForm&amp;contentSegment=&amp;currentPosition=2&amp;searchResultsType=MultiTab&amp;inPS=true&amp;userGroupName=pioneer&amp;docId=GALE%7CA21168228&amp;contentSet=GALE%7CA2116822" TargetMode="External"/><Relationship Id="rId8" Type="http://schemas.openxmlformats.org/officeDocument/2006/relationships/hyperlink" Target="http://go.galegroup.com/ps/retrieve.do?sgHitCountType=None&amp;sort=RELEVANCE-SORT&amp;docType=Article&amp;prodId=ITKE&amp;tabID=T003&amp;searchId=R2&amp;resultListType=RESULT_LIST&amp;searchType=TopicSearchForm&amp;contentSegment=&amp;currentPosition=2&amp;searchResultsType=MultiTab&amp;inPS=true&amp;userGroupName=pioneer&amp;docId=GALE%7CA21168228&amp;contentSet=GALE%7CA2116822" TargetMode="External"/><Relationship Id="rId9" Type="http://schemas.openxmlformats.org/officeDocument/2006/relationships/hyperlink" Target="http://classic.worldbookonline.com/student/article?id=ar184160&amp;st=erosion" TargetMode="External"/><Relationship Id="rId10" Type="http://schemas.openxmlformats.org/officeDocument/2006/relationships/hyperlink" Target="http://classic.worldbookonline.com/student/article?id=ar184160&amp;st=ero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1488</Words>
  <Characters>8486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Uintah School District</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Dumas</cp:lastModifiedBy>
  <cp:revision>10</cp:revision>
  <dcterms:created xsi:type="dcterms:W3CDTF">2015-06-12T17:18:00Z</dcterms:created>
  <dcterms:modified xsi:type="dcterms:W3CDTF">2015-09-08T15:14:00Z</dcterms:modified>
</cp:coreProperties>
</file>