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544" w:rsidRDefault="00176249" w:rsidP="00176249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Name:________________________________________________</w:t>
      </w:r>
      <w:r>
        <w:rPr>
          <w:rFonts w:ascii="Arial" w:hAnsi="Arial" w:cs="Arial"/>
          <w:sz w:val="24"/>
          <w:szCs w:val="24"/>
        </w:rPr>
        <w:tab/>
        <w:t>Period:__________</w:t>
      </w:r>
    </w:p>
    <w:p w:rsidR="00176249" w:rsidRDefault="00176249" w:rsidP="00176249">
      <w:pPr>
        <w:spacing w:line="240" w:lineRule="auto"/>
        <w:jc w:val="center"/>
        <w:rPr>
          <w:rFonts w:ascii="Broadway" w:hAnsi="Broadway" w:cs="Arial"/>
          <w:sz w:val="48"/>
          <w:szCs w:val="48"/>
        </w:rPr>
      </w:pPr>
      <w:r w:rsidRPr="00176249">
        <w:rPr>
          <w:rFonts w:ascii="Broadway" w:hAnsi="Broadway" w:cs="Arial"/>
          <w:sz w:val="48"/>
          <w:szCs w:val="48"/>
        </w:rPr>
        <w:t>You are the Manager</w:t>
      </w:r>
    </w:p>
    <w:p w:rsidR="00176249" w:rsidRDefault="00176249" w:rsidP="0017624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this paper in your possession, you are the manager today.  Please let me know who is on your team:</w:t>
      </w:r>
    </w:p>
    <w:p w:rsidR="00176249" w:rsidRDefault="00176249" w:rsidP="0017624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ab/>
        <w:t xml:space="preserve">      ___________________</w:t>
      </w:r>
      <w:r>
        <w:rPr>
          <w:rFonts w:ascii="Arial" w:hAnsi="Arial" w:cs="Arial"/>
          <w:sz w:val="24"/>
          <w:szCs w:val="24"/>
        </w:rPr>
        <w:tab/>
        <w:t>___________________</w:t>
      </w:r>
    </w:p>
    <w:p w:rsidR="00176249" w:rsidRDefault="00176249" w:rsidP="0017624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may not show anyone this paper in your group, but you must direct them to complete the task.  Choose a person for each task and direct them to complete the task correctly.  If you only have 3 in your group divide up the tasks from one of the lists and give them to the other members of your group.  YOU MAY NOT COOK – ONLY MANAGE!!!</w:t>
      </w:r>
      <w:r w:rsidR="00115851">
        <w:rPr>
          <w:rFonts w:ascii="Arial" w:hAnsi="Arial" w:cs="Arial"/>
          <w:sz w:val="24"/>
          <w:szCs w:val="24"/>
        </w:rPr>
        <w:t xml:space="preserve">  If necessary motivate them.  You need to hurry them along.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3115"/>
        <w:gridCol w:w="3111"/>
      </w:tblGrid>
      <w:tr w:rsidR="00176249" w:rsidTr="00176249">
        <w:tc>
          <w:tcPr>
            <w:tcW w:w="3192" w:type="dxa"/>
          </w:tcPr>
          <w:p w:rsidR="00176249" w:rsidRPr="00BA1A03" w:rsidRDefault="00176249" w:rsidP="00176249">
            <w:pPr>
              <w:rPr>
                <w:rFonts w:ascii="Arial" w:hAnsi="Arial" w:cs="Arial"/>
                <w:u w:val="single"/>
              </w:rPr>
            </w:pPr>
            <w:r w:rsidRPr="00BA1A03">
              <w:rPr>
                <w:rFonts w:ascii="Arial" w:hAnsi="Arial" w:cs="Arial"/>
                <w:u w:val="single"/>
              </w:rPr>
              <w:t>Person 1</w:t>
            </w:r>
          </w:p>
          <w:p w:rsidR="00176249" w:rsidRPr="00BA1A03" w:rsidRDefault="00176249" w:rsidP="00176249">
            <w:pPr>
              <w:rPr>
                <w:rFonts w:ascii="Arial" w:hAnsi="Arial" w:cs="Arial"/>
              </w:rPr>
            </w:pPr>
            <w:r w:rsidRPr="00BA1A03">
              <w:rPr>
                <w:rFonts w:ascii="Arial" w:hAnsi="Arial" w:cs="Arial"/>
              </w:rPr>
              <w:t>Dice ½ a small red onion</w:t>
            </w:r>
          </w:p>
          <w:p w:rsidR="00176249" w:rsidRPr="00BA1A03" w:rsidRDefault="00176249" w:rsidP="00176249">
            <w:pPr>
              <w:rPr>
                <w:rFonts w:ascii="Arial" w:hAnsi="Arial" w:cs="Arial"/>
              </w:rPr>
            </w:pPr>
            <w:r w:rsidRPr="00BA1A03">
              <w:rPr>
                <w:rFonts w:ascii="Arial" w:hAnsi="Arial" w:cs="Arial"/>
              </w:rPr>
              <w:t>Sauté onion and pepper in 2 tsp oil (heat oil before adding vegetables)</w:t>
            </w:r>
            <w:r w:rsidR="00D54F3E" w:rsidRPr="00BA1A03">
              <w:rPr>
                <w:rFonts w:ascii="Arial" w:hAnsi="Arial" w:cs="Arial"/>
              </w:rPr>
              <w:t xml:space="preserve">  cook 5 minutes.</w:t>
            </w:r>
          </w:p>
          <w:p w:rsidR="00176249" w:rsidRPr="00BA1A03" w:rsidRDefault="00D54F3E" w:rsidP="00176249">
            <w:pPr>
              <w:rPr>
                <w:rFonts w:ascii="Arial" w:hAnsi="Arial" w:cs="Arial"/>
              </w:rPr>
            </w:pPr>
            <w:r w:rsidRPr="00BA1A03">
              <w:rPr>
                <w:rFonts w:ascii="Arial" w:hAnsi="Arial" w:cs="Arial"/>
              </w:rPr>
              <w:t>Add beans and red pepper flakes</w:t>
            </w:r>
            <w:r w:rsidR="00176249" w:rsidRPr="00BA1A03">
              <w:rPr>
                <w:rFonts w:ascii="Arial" w:hAnsi="Arial" w:cs="Arial"/>
              </w:rPr>
              <w:t>.  Warm through 3 minutes</w:t>
            </w:r>
            <w:r w:rsidRPr="00BA1A03">
              <w:rPr>
                <w:rFonts w:ascii="Arial" w:hAnsi="Arial" w:cs="Arial"/>
              </w:rPr>
              <w:t>, stir occasionally.</w:t>
            </w:r>
          </w:p>
          <w:p w:rsidR="00D66C0E" w:rsidRPr="00BA1A03" w:rsidRDefault="00D66C0E" w:rsidP="00D66C0E">
            <w:pPr>
              <w:rPr>
                <w:rFonts w:ascii="Arial" w:hAnsi="Arial" w:cs="Arial"/>
              </w:rPr>
            </w:pPr>
            <w:r w:rsidRPr="00BA1A03">
              <w:rPr>
                <w:rFonts w:ascii="Arial" w:hAnsi="Arial" w:cs="Arial"/>
              </w:rPr>
              <w:t xml:space="preserve">Put in a bowl.  When the tortillas have sour cream and salsa </w:t>
            </w:r>
            <w:r w:rsidR="00D54F3E" w:rsidRPr="00BA1A03">
              <w:rPr>
                <w:rFonts w:ascii="Arial" w:hAnsi="Arial" w:cs="Arial"/>
              </w:rPr>
              <w:t xml:space="preserve">on them, </w:t>
            </w:r>
            <w:r w:rsidRPr="00BA1A03">
              <w:rPr>
                <w:rFonts w:ascii="Arial" w:hAnsi="Arial" w:cs="Arial"/>
              </w:rPr>
              <w:t>put ¼ of the bean mixture on the tortilla.</w:t>
            </w:r>
          </w:p>
        </w:tc>
        <w:tc>
          <w:tcPr>
            <w:tcW w:w="3192" w:type="dxa"/>
          </w:tcPr>
          <w:p w:rsidR="00176249" w:rsidRPr="00BA1A03" w:rsidRDefault="00176249" w:rsidP="00176249">
            <w:pPr>
              <w:rPr>
                <w:rFonts w:ascii="Arial" w:hAnsi="Arial" w:cs="Arial"/>
                <w:u w:val="single"/>
              </w:rPr>
            </w:pPr>
            <w:r w:rsidRPr="00BA1A03">
              <w:rPr>
                <w:rFonts w:ascii="Arial" w:hAnsi="Arial" w:cs="Arial"/>
                <w:u w:val="single"/>
              </w:rPr>
              <w:t>Person 2</w:t>
            </w:r>
          </w:p>
          <w:p w:rsidR="00176249" w:rsidRPr="00BA1A03" w:rsidRDefault="00176249" w:rsidP="00176249">
            <w:pPr>
              <w:rPr>
                <w:rFonts w:ascii="Arial" w:hAnsi="Arial" w:cs="Arial"/>
              </w:rPr>
            </w:pPr>
            <w:r w:rsidRPr="00BA1A03">
              <w:rPr>
                <w:rFonts w:ascii="Arial" w:hAnsi="Arial" w:cs="Arial"/>
              </w:rPr>
              <w:t xml:space="preserve">Seed and dice </w:t>
            </w:r>
            <w:r w:rsidR="00BA1A03" w:rsidRPr="00BA1A03">
              <w:rPr>
                <w:rFonts w:ascii="Arial" w:hAnsi="Arial" w:cs="Arial"/>
              </w:rPr>
              <w:t xml:space="preserve">½  of </w:t>
            </w:r>
            <w:r w:rsidRPr="00BA1A03">
              <w:rPr>
                <w:rFonts w:ascii="Arial" w:hAnsi="Arial" w:cs="Arial"/>
              </w:rPr>
              <w:t>a red pepper</w:t>
            </w:r>
          </w:p>
          <w:p w:rsidR="00176249" w:rsidRPr="00BA1A03" w:rsidRDefault="00176249" w:rsidP="00176249">
            <w:pPr>
              <w:rPr>
                <w:rFonts w:ascii="Arial" w:hAnsi="Arial" w:cs="Arial"/>
              </w:rPr>
            </w:pPr>
            <w:r w:rsidRPr="00BA1A03">
              <w:rPr>
                <w:rFonts w:ascii="Arial" w:hAnsi="Arial" w:cs="Arial"/>
              </w:rPr>
              <w:t>Whisk 2 eggs per person (6 or 8) in a bowl.  Season with salt and pepper</w:t>
            </w:r>
            <w:r w:rsidR="00D66C0E" w:rsidRPr="00BA1A03">
              <w:rPr>
                <w:rFonts w:ascii="Arial" w:hAnsi="Arial" w:cs="Arial"/>
              </w:rPr>
              <w:t>, add pepper jack cheese.</w:t>
            </w:r>
          </w:p>
          <w:p w:rsidR="00176249" w:rsidRPr="00BA1A03" w:rsidRDefault="00D66C0E" w:rsidP="00D66C0E">
            <w:pPr>
              <w:rPr>
                <w:rFonts w:ascii="Arial" w:hAnsi="Arial" w:cs="Arial"/>
              </w:rPr>
            </w:pPr>
            <w:r w:rsidRPr="00BA1A03">
              <w:rPr>
                <w:rFonts w:ascii="Arial" w:hAnsi="Arial" w:cs="Arial"/>
              </w:rPr>
              <w:t xml:space="preserve">When vegetables are cooked, wipe out the frying pan, add ½ tsp oil and cook the eggs on low heat.  Stir about 3 minutes until cooked.  When the tortillas have sour cream, salsa and beans put ¼ of the egg mixture on the tortilla.  </w:t>
            </w:r>
          </w:p>
        </w:tc>
        <w:tc>
          <w:tcPr>
            <w:tcW w:w="3192" w:type="dxa"/>
          </w:tcPr>
          <w:p w:rsidR="00176249" w:rsidRPr="00BA1A03" w:rsidRDefault="00176249" w:rsidP="00176249">
            <w:pPr>
              <w:rPr>
                <w:rFonts w:ascii="Arial" w:hAnsi="Arial" w:cs="Arial"/>
                <w:u w:val="single"/>
              </w:rPr>
            </w:pPr>
            <w:r w:rsidRPr="00BA1A03">
              <w:rPr>
                <w:rFonts w:ascii="Arial" w:hAnsi="Arial" w:cs="Arial"/>
                <w:u w:val="single"/>
              </w:rPr>
              <w:t>Person 3</w:t>
            </w:r>
          </w:p>
          <w:p w:rsidR="00176249" w:rsidRPr="00BA1A03" w:rsidRDefault="00BA1A03" w:rsidP="00176249">
            <w:pPr>
              <w:rPr>
                <w:rFonts w:ascii="Arial" w:hAnsi="Arial" w:cs="Arial"/>
              </w:rPr>
            </w:pPr>
            <w:r w:rsidRPr="00BA1A03">
              <w:rPr>
                <w:rFonts w:ascii="Arial" w:hAnsi="Arial" w:cs="Arial"/>
              </w:rPr>
              <w:t>Measure 1 cup black beans, rinse</w:t>
            </w:r>
          </w:p>
          <w:p w:rsidR="00176249" w:rsidRPr="00BA1A03" w:rsidRDefault="00176249" w:rsidP="00176249">
            <w:pPr>
              <w:rPr>
                <w:rFonts w:ascii="Arial" w:hAnsi="Arial" w:cs="Arial"/>
              </w:rPr>
            </w:pPr>
            <w:r w:rsidRPr="00BA1A03">
              <w:rPr>
                <w:rFonts w:ascii="Arial" w:hAnsi="Arial" w:cs="Arial"/>
              </w:rPr>
              <w:t>Measure ¼ tsp red pepper flakes</w:t>
            </w:r>
          </w:p>
          <w:p w:rsidR="00D66C0E" w:rsidRPr="00BA1A03" w:rsidRDefault="00176249" w:rsidP="00176249">
            <w:pPr>
              <w:rPr>
                <w:rFonts w:ascii="Arial" w:hAnsi="Arial" w:cs="Arial"/>
              </w:rPr>
            </w:pPr>
            <w:r w:rsidRPr="00BA1A03">
              <w:rPr>
                <w:rFonts w:ascii="Arial" w:hAnsi="Arial" w:cs="Arial"/>
              </w:rPr>
              <w:t xml:space="preserve">Measure </w:t>
            </w:r>
            <w:r w:rsidR="00D66C0E" w:rsidRPr="00BA1A03">
              <w:rPr>
                <w:rFonts w:ascii="Arial" w:hAnsi="Arial" w:cs="Arial"/>
              </w:rPr>
              <w:t>1 tbsp</w:t>
            </w:r>
            <w:r w:rsidRPr="00BA1A03">
              <w:rPr>
                <w:rFonts w:ascii="Arial" w:hAnsi="Arial" w:cs="Arial"/>
              </w:rPr>
              <w:t xml:space="preserve"> oil</w:t>
            </w:r>
          </w:p>
          <w:p w:rsidR="00BA1A03" w:rsidRPr="00BA1A03" w:rsidRDefault="00BA1A03" w:rsidP="00176249">
            <w:pPr>
              <w:rPr>
                <w:rFonts w:ascii="Arial" w:hAnsi="Arial" w:cs="Arial"/>
              </w:rPr>
            </w:pPr>
            <w:r w:rsidRPr="00BA1A03">
              <w:rPr>
                <w:rFonts w:ascii="Arial" w:hAnsi="Arial" w:cs="Arial"/>
              </w:rPr>
              <w:t>Measure ¼ cup sour cream</w:t>
            </w:r>
          </w:p>
          <w:p w:rsidR="00BA1A03" w:rsidRPr="00BA1A03" w:rsidRDefault="00BA1A03" w:rsidP="00176249">
            <w:pPr>
              <w:rPr>
                <w:rFonts w:ascii="Arial" w:hAnsi="Arial" w:cs="Arial"/>
              </w:rPr>
            </w:pPr>
            <w:r w:rsidRPr="00BA1A03">
              <w:rPr>
                <w:rFonts w:ascii="Arial" w:hAnsi="Arial" w:cs="Arial"/>
              </w:rPr>
              <w:t>Measure ¼ cup salsa</w:t>
            </w:r>
          </w:p>
          <w:p w:rsidR="00BA1A03" w:rsidRPr="00BA1A03" w:rsidRDefault="00BA1A03" w:rsidP="00176249">
            <w:pPr>
              <w:rPr>
                <w:rFonts w:ascii="Arial" w:hAnsi="Arial" w:cs="Arial"/>
              </w:rPr>
            </w:pPr>
            <w:r w:rsidRPr="00BA1A03">
              <w:rPr>
                <w:rFonts w:ascii="Arial" w:hAnsi="Arial" w:cs="Arial"/>
              </w:rPr>
              <w:t>Pick up 2 eggs per person</w:t>
            </w:r>
          </w:p>
          <w:p w:rsidR="00BA1A03" w:rsidRPr="00BA1A03" w:rsidRDefault="00BA1A03" w:rsidP="00176249">
            <w:pPr>
              <w:rPr>
                <w:rFonts w:ascii="Arial" w:hAnsi="Arial" w:cs="Arial"/>
              </w:rPr>
            </w:pPr>
            <w:r w:rsidRPr="00BA1A03">
              <w:rPr>
                <w:rFonts w:ascii="Arial" w:hAnsi="Arial" w:cs="Arial"/>
              </w:rPr>
              <w:t>Pick up cheese</w:t>
            </w:r>
          </w:p>
          <w:p w:rsidR="00BA1A03" w:rsidRPr="00BA1A03" w:rsidRDefault="00BA1A03" w:rsidP="00176249">
            <w:pPr>
              <w:rPr>
                <w:rFonts w:ascii="Arial" w:hAnsi="Arial" w:cs="Arial"/>
              </w:rPr>
            </w:pPr>
            <w:r w:rsidRPr="00BA1A03">
              <w:rPr>
                <w:rFonts w:ascii="Arial" w:hAnsi="Arial" w:cs="Arial"/>
              </w:rPr>
              <w:t>Pick up 1 tortilla per person</w:t>
            </w:r>
          </w:p>
          <w:p w:rsidR="00BA1A03" w:rsidRPr="00BA1A03" w:rsidRDefault="00BA1A03" w:rsidP="00176249">
            <w:pPr>
              <w:rPr>
                <w:rFonts w:ascii="Arial" w:hAnsi="Arial" w:cs="Arial"/>
              </w:rPr>
            </w:pPr>
            <w:r w:rsidRPr="00BA1A03">
              <w:rPr>
                <w:rFonts w:ascii="Arial" w:hAnsi="Arial" w:cs="Arial"/>
              </w:rPr>
              <w:t>Pick up tomato</w:t>
            </w:r>
          </w:p>
          <w:p w:rsidR="00176249" w:rsidRPr="00BA1A03" w:rsidRDefault="00176249" w:rsidP="00176249">
            <w:pPr>
              <w:rPr>
                <w:rFonts w:ascii="Arial" w:hAnsi="Arial" w:cs="Arial"/>
              </w:rPr>
            </w:pPr>
            <w:r w:rsidRPr="00BA1A03">
              <w:rPr>
                <w:rFonts w:ascii="Arial" w:hAnsi="Arial" w:cs="Arial"/>
              </w:rPr>
              <w:t>Grate 1/3 cup pepper jack cheese</w:t>
            </w:r>
          </w:p>
          <w:p w:rsidR="00D66C0E" w:rsidRPr="00BA1A03" w:rsidRDefault="00D66C0E" w:rsidP="00176249">
            <w:pPr>
              <w:rPr>
                <w:rFonts w:ascii="Arial" w:hAnsi="Arial" w:cs="Arial"/>
              </w:rPr>
            </w:pPr>
            <w:r w:rsidRPr="00BA1A03">
              <w:rPr>
                <w:rFonts w:ascii="Arial" w:hAnsi="Arial" w:cs="Arial"/>
              </w:rPr>
              <w:t>Dice 1 tomato.</w:t>
            </w:r>
          </w:p>
          <w:p w:rsidR="00D66C0E" w:rsidRPr="00BA1A03" w:rsidRDefault="00D66C0E" w:rsidP="00176249">
            <w:pPr>
              <w:rPr>
                <w:rFonts w:ascii="Arial" w:hAnsi="Arial" w:cs="Arial"/>
              </w:rPr>
            </w:pPr>
            <w:r w:rsidRPr="00BA1A03">
              <w:rPr>
                <w:rFonts w:ascii="Arial" w:hAnsi="Arial" w:cs="Arial"/>
              </w:rPr>
              <w:t>Spread tortillas with 1 tbsp sour cream and 1</w:t>
            </w:r>
            <w:r w:rsidR="00D54F3E" w:rsidRPr="00BA1A03">
              <w:rPr>
                <w:rFonts w:ascii="Arial" w:hAnsi="Arial" w:cs="Arial"/>
              </w:rPr>
              <w:t>t</w:t>
            </w:r>
            <w:r w:rsidRPr="00BA1A03">
              <w:rPr>
                <w:rFonts w:ascii="Arial" w:hAnsi="Arial" w:cs="Arial"/>
              </w:rPr>
              <w:t>bsp salsa.</w:t>
            </w:r>
            <w:r w:rsidR="00D54F3E" w:rsidRPr="00BA1A03">
              <w:rPr>
                <w:rFonts w:ascii="Arial" w:hAnsi="Arial" w:cs="Arial"/>
              </w:rPr>
              <w:t xml:space="preserve">  Wait for beans and eggs.</w:t>
            </w:r>
          </w:p>
          <w:p w:rsidR="00D66C0E" w:rsidRPr="00BA1A03" w:rsidRDefault="00D66C0E" w:rsidP="00176249">
            <w:pPr>
              <w:rPr>
                <w:rFonts w:ascii="Arial" w:hAnsi="Arial" w:cs="Arial"/>
              </w:rPr>
            </w:pPr>
            <w:r w:rsidRPr="00BA1A03">
              <w:rPr>
                <w:rFonts w:ascii="Arial" w:hAnsi="Arial" w:cs="Arial"/>
              </w:rPr>
              <w:t>Top egg mixture with ¼ of the tomatoes.  Roll each burrito and serve.</w:t>
            </w:r>
          </w:p>
        </w:tc>
      </w:tr>
    </w:tbl>
    <w:p w:rsidR="00BA1A03" w:rsidRDefault="00BA1A03" w:rsidP="00BA1A0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15851" w:rsidRPr="00BA1A03" w:rsidRDefault="00115851" w:rsidP="00BA1A0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BA1A03">
        <w:rPr>
          <w:rFonts w:ascii="Arial" w:hAnsi="Arial" w:cs="Arial"/>
          <w:b/>
          <w:sz w:val="24"/>
          <w:szCs w:val="24"/>
          <w:u w:val="single"/>
        </w:rPr>
        <w:t>While you eat…discuss as a team.</w:t>
      </w:r>
    </w:p>
    <w:p w:rsidR="00115851" w:rsidRDefault="00115851" w:rsidP="00BA1A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have to motivate your team?  If so how?  If not, what could you have done to motivate them?</w:t>
      </w:r>
    </w:p>
    <w:p w:rsidR="00115851" w:rsidRDefault="00115851" w:rsidP="00115851">
      <w:pPr>
        <w:spacing w:line="240" w:lineRule="auto"/>
        <w:rPr>
          <w:rFonts w:ascii="Arial" w:hAnsi="Arial" w:cs="Arial"/>
          <w:sz w:val="24"/>
          <w:szCs w:val="24"/>
        </w:rPr>
      </w:pPr>
    </w:p>
    <w:p w:rsidR="00115851" w:rsidRDefault="00115851" w:rsidP="0011585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there any problems?  If so, how did you solve them?  If not, give an example of a problem that could have happened.</w:t>
      </w:r>
      <w:r w:rsidR="00D33AFA">
        <w:rPr>
          <w:rFonts w:ascii="Arial" w:hAnsi="Arial" w:cs="Arial"/>
          <w:sz w:val="24"/>
          <w:szCs w:val="24"/>
        </w:rPr>
        <w:t xml:space="preserve">  Fit it into the problem solving template below.</w:t>
      </w:r>
    </w:p>
    <w:p w:rsidR="00115851" w:rsidRDefault="00115851" w:rsidP="00D33AF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the problem</w:t>
      </w:r>
    </w:p>
    <w:p w:rsidR="00115851" w:rsidRDefault="00115851" w:rsidP="00D33AF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Determine the root cause</w:t>
      </w:r>
    </w:p>
    <w:p w:rsidR="00115851" w:rsidRDefault="00115851" w:rsidP="00D33AF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Determine alternative solutions </w:t>
      </w:r>
    </w:p>
    <w:p w:rsidR="00115851" w:rsidRDefault="00115851" w:rsidP="00D33AF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best alternative solution</w:t>
      </w:r>
    </w:p>
    <w:p w:rsidR="00115851" w:rsidRDefault="00115851" w:rsidP="00D33AF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an action plan</w:t>
      </w:r>
    </w:p>
    <w:p w:rsidR="00115851" w:rsidRDefault="00115851" w:rsidP="00D33AFA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Implement the action plan</w:t>
      </w:r>
    </w:p>
    <w:p w:rsidR="00115851" w:rsidRDefault="00D33AFA" w:rsidP="0011585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Heinz’s vision statement is:  “Our VISION, qu</w:t>
      </w:r>
      <w:r w:rsidR="00D063B1">
        <w:rPr>
          <w:rFonts w:ascii="Arial" w:hAnsi="Arial" w:cs="Arial"/>
          <w:sz w:val="24"/>
          <w:szCs w:val="24"/>
        </w:rPr>
        <w:t>ite simply is to be ‘THE WORLD’S</w:t>
      </w:r>
      <w:r>
        <w:rPr>
          <w:rFonts w:ascii="Arial" w:hAnsi="Arial" w:cs="Arial"/>
          <w:sz w:val="24"/>
          <w:szCs w:val="24"/>
        </w:rPr>
        <w:t xml:space="preserve"> PREMIER FOOD COMPANY, OFFERING NUTRITIOUS, SUPERIOR TASTING FOODS TO PEOPLE EVERYWHERE.’ Being the premier food company does not mean being the biggest but it does mean bei</w:t>
      </w:r>
      <w:r w:rsidR="00D063B1">
        <w:rPr>
          <w:rFonts w:ascii="Arial" w:hAnsi="Arial" w:cs="Arial"/>
          <w:sz w:val="24"/>
          <w:szCs w:val="24"/>
        </w:rPr>
        <w:t>ng the best in terms of consume</w:t>
      </w:r>
      <w:r>
        <w:rPr>
          <w:rFonts w:ascii="Arial" w:hAnsi="Arial" w:cs="Arial"/>
          <w:sz w:val="24"/>
          <w:szCs w:val="24"/>
        </w:rPr>
        <w:t>r value, customer service, employee talent and consistent and predictable growth.  We are well on our way to realizing this vision but there is more we must do to fully achieve it.”</w:t>
      </w:r>
    </w:p>
    <w:p w:rsidR="00D33AFA" w:rsidRDefault="00D33AFA" w:rsidP="0011585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Kraft foods:  “Helping People Around the World Eat and Live Better.”</w:t>
      </w:r>
    </w:p>
    <w:p w:rsidR="00D33AFA" w:rsidRDefault="00D33AFA" w:rsidP="0011585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vision statement describes what an organization or group wants to become and why it exists.  </w:t>
      </w:r>
    </w:p>
    <w:p w:rsidR="00D33AFA" w:rsidRDefault="00D33AFA" w:rsidP="0011585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what is your team’s vision statement??  Aim high, be inspiring and stimulating.  And don’t copy from Heinz or Kraft!!</w:t>
      </w:r>
    </w:p>
    <w:p w:rsidR="00D33AFA" w:rsidRDefault="00D33AFA" w:rsidP="00D33A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3AFA" w:rsidRPr="00D54F3E" w:rsidRDefault="00D33AFA" w:rsidP="00D54F3E">
      <w:pPr>
        <w:spacing w:line="240" w:lineRule="auto"/>
        <w:jc w:val="center"/>
        <w:rPr>
          <w:rFonts w:ascii="Broadway" w:hAnsi="Broadway" w:cs="Arial"/>
          <w:sz w:val="44"/>
          <w:szCs w:val="44"/>
        </w:rPr>
      </w:pPr>
      <w:r w:rsidRPr="00D54F3E">
        <w:rPr>
          <w:rFonts w:ascii="Broadway" w:hAnsi="Broadway" w:cs="Arial"/>
          <w:sz w:val="44"/>
          <w:szCs w:val="44"/>
        </w:rPr>
        <w:t>Burrito Recipe – From Ellie Krieger, Food Network – Serves 4</w:t>
      </w:r>
    </w:p>
    <w:p w:rsidR="00D33AFA" w:rsidRPr="00D33AFA" w:rsidRDefault="00D33AFA" w:rsidP="00D54F3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2 teaspoons </w:t>
      </w:r>
      <w:hyperlink r:id="rId5" w:history="1">
        <w:r w:rsidRPr="00D33AFA">
          <w:rPr>
            <w:rFonts w:ascii="Arial" w:eastAsia="Times New Roman" w:hAnsi="Arial" w:cs="Arial"/>
            <w:color w:val="000000" w:themeColor="text1"/>
            <w:sz w:val="24"/>
            <w:szCs w:val="24"/>
          </w:rPr>
          <w:t>canola oil</w:t>
        </w:r>
      </w:hyperlink>
    </w:p>
    <w:p w:rsidR="00D33AFA" w:rsidRPr="00D33AFA" w:rsidRDefault="00BA1A03" w:rsidP="00D33AF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½ </w:t>
      </w:r>
      <w:r w:rsidR="00D33AFA"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small red </w:t>
      </w:r>
      <w:hyperlink r:id="rId6" w:history="1">
        <w:r w:rsidR="00D33AFA" w:rsidRPr="00D33AFA">
          <w:rPr>
            <w:rFonts w:ascii="Arial" w:eastAsia="Times New Roman" w:hAnsi="Arial" w:cs="Arial"/>
            <w:color w:val="000000" w:themeColor="text1"/>
            <w:sz w:val="24"/>
            <w:szCs w:val="24"/>
          </w:rPr>
          <w:t>onion</w:t>
        </w:r>
      </w:hyperlink>
      <w:r w:rsidR="00D33AFA"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, diced (1 cup)</w:t>
      </w:r>
    </w:p>
    <w:p w:rsidR="00D33AFA" w:rsidRPr="00D33AFA" w:rsidRDefault="00BA1A03" w:rsidP="00D33AF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½ </w:t>
      </w:r>
      <w:r w:rsidR="00D33AFA"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red bell pepper, seeded and diced</w:t>
      </w:r>
    </w:p>
    <w:p w:rsidR="00D33AFA" w:rsidRPr="00D33AFA" w:rsidRDefault="00D33AFA" w:rsidP="00D33AF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1 cup drained, rinsed canned black </w:t>
      </w:r>
      <w:hyperlink r:id="rId7" w:history="1">
        <w:r w:rsidRPr="00D33AFA">
          <w:rPr>
            <w:rFonts w:ascii="Arial" w:eastAsia="Times New Roman" w:hAnsi="Arial" w:cs="Arial"/>
            <w:color w:val="000000" w:themeColor="text1"/>
            <w:sz w:val="24"/>
            <w:szCs w:val="24"/>
          </w:rPr>
          <w:t>beans</w:t>
        </w:r>
      </w:hyperlink>
      <w:r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, preferably low-sodium</w:t>
      </w:r>
    </w:p>
    <w:p w:rsidR="00D33AFA" w:rsidRPr="00D33AFA" w:rsidRDefault="00D33AFA" w:rsidP="00D33AF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1/4 teaspoon chili flakes</w:t>
      </w:r>
    </w:p>
    <w:p w:rsidR="00D33AFA" w:rsidRPr="00D33AFA" w:rsidRDefault="00D33AFA" w:rsidP="00D33AF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Salt and freshly ground black pepper</w:t>
      </w:r>
    </w:p>
    <w:p w:rsidR="00386FA7" w:rsidRDefault="00D33AFA" w:rsidP="00D33AF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8 </w:t>
      </w:r>
      <w:hyperlink r:id="rId8" w:history="1">
        <w:r w:rsidRPr="00D33AFA">
          <w:rPr>
            <w:rFonts w:ascii="Arial" w:eastAsia="Times New Roman" w:hAnsi="Arial" w:cs="Arial"/>
            <w:color w:val="000000" w:themeColor="text1"/>
            <w:sz w:val="24"/>
            <w:szCs w:val="24"/>
          </w:rPr>
          <w:t>eggs</w:t>
        </w:r>
      </w:hyperlink>
      <w:r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 </w:t>
      </w:r>
    </w:p>
    <w:p w:rsidR="00D33AFA" w:rsidRPr="00D33AFA" w:rsidRDefault="00D33AFA" w:rsidP="00D33AF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1/3 cup (about 1 1/2-ounce) shredded pepper </w:t>
      </w:r>
      <w:hyperlink r:id="rId9" w:history="1">
        <w:r w:rsidRPr="00D33AFA">
          <w:rPr>
            <w:rFonts w:ascii="Arial" w:eastAsia="Times New Roman" w:hAnsi="Arial" w:cs="Arial"/>
            <w:color w:val="000000" w:themeColor="text1"/>
            <w:sz w:val="24"/>
            <w:szCs w:val="24"/>
          </w:rPr>
          <w:t>Jack cheese</w:t>
        </w:r>
      </w:hyperlink>
    </w:p>
    <w:p w:rsidR="00D33AFA" w:rsidRPr="00D33AFA" w:rsidRDefault="00D33AFA" w:rsidP="00D33AF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½ teaspoon oil</w:t>
      </w:r>
    </w:p>
    <w:p w:rsidR="00D33AFA" w:rsidRPr="00D33AFA" w:rsidRDefault="00D33AFA" w:rsidP="00D54F3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4 (10-inch) whole-</w:t>
      </w:r>
      <w:hyperlink r:id="rId10" w:history="1">
        <w:r w:rsidRPr="00D33AFA">
          <w:rPr>
            <w:rFonts w:ascii="Arial" w:eastAsia="Times New Roman" w:hAnsi="Arial" w:cs="Arial"/>
            <w:color w:val="000000" w:themeColor="text1"/>
            <w:sz w:val="24"/>
            <w:szCs w:val="24"/>
          </w:rPr>
          <w:t>wheat</w:t>
        </w:r>
      </w:hyperlink>
      <w:r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 tortillas (burrito-size)</w:t>
      </w:r>
    </w:p>
    <w:p w:rsidR="00D33AFA" w:rsidRPr="00D33AFA" w:rsidRDefault="00D33AFA" w:rsidP="00D54F3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1/4 cup reduced-fat </w:t>
      </w:r>
      <w:hyperlink r:id="rId11" w:history="1">
        <w:r w:rsidRPr="00D33AFA">
          <w:rPr>
            <w:rFonts w:ascii="Arial" w:eastAsia="Times New Roman" w:hAnsi="Arial" w:cs="Arial"/>
            <w:color w:val="000000" w:themeColor="text1"/>
            <w:sz w:val="24"/>
            <w:szCs w:val="24"/>
          </w:rPr>
          <w:t>sour cream</w:t>
        </w:r>
      </w:hyperlink>
    </w:p>
    <w:p w:rsidR="00D33AFA" w:rsidRPr="00D33AFA" w:rsidRDefault="00D33AFA" w:rsidP="00D54F3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1/4 cup salsa</w:t>
      </w:r>
    </w:p>
    <w:p w:rsidR="00D33AFA" w:rsidRPr="00D33AFA" w:rsidRDefault="00D33AFA" w:rsidP="00D54F3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1 large </w:t>
      </w:r>
      <w:hyperlink r:id="rId12" w:history="1">
        <w:r w:rsidRPr="00D33AFA">
          <w:rPr>
            <w:rFonts w:ascii="Arial" w:eastAsia="Times New Roman" w:hAnsi="Arial" w:cs="Arial"/>
            <w:color w:val="000000" w:themeColor="text1"/>
            <w:sz w:val="24"/>
            <w:szCs w:val="24"/>
          </w:rPr>
          <w:t>tomato</w:t>
        </w:r>
      </w:hyperlink>
      <w:r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, (4 ounces) seeded and diced</w:t>
      </w:r>
    </w:p>
    <w:p w:rsidR="00BA1A03" w:rsidRDefault="00BA1A03" w:rsidP="00D33AFA">
      <w:pPr>
        <w:spacing w:after="199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33AFA" w:rsidRPr="00D33AFA" w:rsidRDefault="00D33AFA" w:rsidP="00D33AFA">
      <w:pPr>
        <w:spacing w:after="199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Heat the canola oil in a large nonstick skillet over a medium-high heat. Cook the onions and peppers until onions are softened and pepper</w:t>
      </w:r>
      <w:r w:rsidR="00D54F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 are slightly charred, about 5 </w:t>
      </w:r>
      <w:r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minutes. Add black beans and red pepper flakes and cook until warmed through, another 3 minutes. Season with salt and pepper and transfer to a dish.</w:t>
      </w:r>
    </w:p>
    <w:p w:rsidR="00D33AFA" w:rsidRPr="00386FA7" w:rsidRDefault="002E0355" w:rsidP="00386FA7">
      <w:pPr>
        <w:spacing w:after="199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3" w:history="1">
        <w:r w:rsidR="00D33AFA" w:rsidRPr="00D54F3E">
          <w:rPr>
            <w:rFonts w:ascii="Arial" w:eastAsia="Times New Roman" w:hAnsi="Arial" w:cs="Arial"/>
            <w:color w:val="000000" w:themeColor="text1"/>
            <w:sz w:val="24"/>
            <w:szCs w:val="24"/>
          </w:rPr>
          <w:t>Whisk</w:t>
        </w:r>
      </w:hyperlink>
      <w:r w:rsidR="00D33AFA" w:rsidRPr="00D54F3E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="00D33AFA"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together the eggs then stir in the cheese. </w:t>
      </w:r>
      <w:r w:rsidR="00D54F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Put ½ teaspoon of oil in the </w:t>
      </w:r>
      <w:r w:rsidR="00D33AFA"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skillet, and reheat the skillet over a medium heat. Reduce heat to low and add eggs, scrambling until cooked through, about 3 minutes. Spread each</w:t>
      </w:r>
      <w:r w:rsidR="00D33AFA" w:rsidRPr="00D54F3E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hyperlink r:id="rId14" w:history="1">
        <w:r w:rsidR="00D33AFA" w:rsidRPr="00D54F3E">
          <w:rPr>
            <w:rFonts w:ascii="Arial" w:eastAsia="Times New Roman" w:hAnsi="Arial" w:cs="Arial"/>
            <w:color w:val="000000" w:themeColor="text1"/>
            <w:sz w:val="24"/>
            <w:szCs w:val="24"/>
          </w:rPr>
          <w:t>tortilla</w:t>
        </w:r>
      </w:hyperlink>
      <w:r w:rsidR="00D33AFA" w:rsidRPr="00D54F3E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="00D33AFA"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with 1 tablespoon each sour cream and</w:t>
      </w:r>
      <w:r w:rsidR="00D33AFA" w:rsidRPr="00D54F3E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hyperlink r:id="rId15" w:history="1">
        <w:r w:rsidR="00D33AFA" w:rsidRPr="00D54F3E">
          <w:rPr>
            <w:rFonts w:ascii="Arial" w:eastAsia="Times New Roman" w:hAnsi="Arial" w:cs="Arial"/>
            <w:color w:val="000000" w:themeColor="text1"/>
            <w:sz w:val="24"/>
            <w:szCs w:val="24"/>
          </w:rPr>
          <w:t>salsa</w:t>
        </w:r>
      </w:hyperlink>
      <w:r w:rsidR="00D33AFA"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, then layer with 1/4 of the</w:t>
      </w:r>
      <w:r w:rsidR="00D54F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hyperlink r:id="rId16" w:history="1">
        <w:r w:rsidR="00D33AFA" w:rsidRPr="00D54F3E">
          <w:rPr>
            <w:rFonts w:ascii="Arial" w:eastAsia="Times New Roman" w:hAnsi="Arial" w:cs="Arial"/>
            <w:color w:val="000000" w:themeColor="text1"/>
            <w:sz w:val="24"/>
            <w:szCs w:val="24"/>
          </w:rPr>
          <w:t>black bean</w:t>
        </w:r>
      </w:hyperlink>
      <w:r w:rsidR="00D33AFA" w:rsidRPr="00D54F3E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="00D33AFA"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mixture, 1/4 of the scrambled eggs, </w:t>
      </w:r>
      <w:r w:rsidR="00D54F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and </w:t>
      </w:r>
      <w:r w:rsidR="00D33AFA"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some diced tomato. Roll up</w:t>
      </w:r>
      <w:r w:rsidR="00D54F3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hyperlink r:id="rId17" w:history="1">
        <w:r w:rsidR="00D33AFA" w:rsidRPr="00D54F3E">
          <w:rPr>
            <w:rFonts w:ascii="Arial" w:eastAsia="Times New Roman" w:hAnsi="Arial" w:cs="Arial"/>
            <w:color w:val="000000" w:themeColor="text1"/>
            <w:sz w:val="24"/>
            <w:szCs w:val="24"/>
          </w:rPr>
          <w:t>burrito</w:t>
        </w:r>
      </w:hyperlink>
      <w:r w:rsidR="00D33AFA" w:rsidRPr="00D33AFA">
        <w:rPr>
          <w:rFonts w:ascii="Arial" w:eastAsia="Times New Roman" w:hAnsi="Arial" w:cs="Arial"/>
          <w:color w:val="000000" w:themeColor="text1"/>
          <w:sz w:val="24"/>
          <w:szCs w:val="24"/>
        </w:rPr>
        <w:t>-style and serve.</w:t>
      </w:r>
    </w:p>
    <w:sectPr w:rsidR="00D33AFA" w:rsidRPr="00386FA7" w:rsidSect="00D33AF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0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856B0"/>
    <w:multiLevelType w:val="hybridMultilevel"/>
    <w:tmpl w:val="B46AF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90B61"/>
    <w:multiLevelType w:val="hybridMultilevel"/>
    <w:tmpl w:val="2972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E1DDB"/>
    <w:multiLevelType w:val="multilevel"/>
    <w:tmpl w:val="3CC2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8037B"/>
    <w:multiLevelType w:val="hybridMultilevel"/>
    <w:tmpl w:val="4A60A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49"/>
    <w:rsid w:val="000F2E88"/>
    <w:rsid w:val="00115851"/>
    <w:rsid w:val="00176249"/>
    <w:rsid w:val="002E0355"/>
    <w:rsid w:val="00386FA7"/>
    <w:rsid w:val="00A33A3F"/>
    <w:rsid w:val="00BA1A03"/>
    <w:rsid w:val="00C10544"/>
    <w:rsid w:val="00D063B1"/>
    <w:rsid w:val="00D33AFA"/>
    <w:rsid w:val="00D54F3E"/>
    <w:rsid w:val="00D66C0E"/>
    <w:rsid w:val="00F646B2"/>
    <w:rsid w:val="00F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983363-D545-4321-AE9E-B68C0E5D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544"/>
  </w:style>
  <w:style w:type="paragraph" w:styleId="Heading2">
    <w:name w:val="heading 2"/>
    <w:basedOn w:val="Normal"/>
    <w:link w:val="Heading2Char"/>
    <w:uiPriority w:val="9"/>
    <w:qFormat/>
    <w:rsid w:val="00D33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8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33A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D33AFA"/>
  </w:style>
  <w:style w:type="character" w:styleId="Hyperlink">
    <w:name w:val="Hyperlink"/>
    <w:basedOn w:val="DefaultParagraphFont"/>
    <w:uiPriority w:val="99"/>
    <w:semiHidden/>
    <w:unhideWhenUsed/>
    <w:rsid w:val="00D33A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terms.com/encyclopedia/eggs/index.html" TargetMode="External"/><Relationship Id="rId13" Type="http://schemas.openxmlformats.org/officeDocument/2006/relationships/hyperlink" Target="http://www.foodterms.com/encyclopedia/whisk/index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odterms.com/encyclopedia/beans/index.html" TargetMode="External"/><Relationship Id="rId12" Type="http://schemas.openxmlformats.org/officeDocument/2006/relationships/hyperlink" Target="http://www.foodterms.com/encyclopedia/tomato/index.html" TargetMode="External"/><Relationship Id="rId17" Type="http://schemas.openxmlformats.org/officeDocument/2006/relationships/hyperlink" Target="http://www.foodterms.com/encyclopedia/burrito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odterms.com/encyclopedia/black-bean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oodterms.com/encyclopedia/onion/index.html" TargetMode="External"/><Relationship Id="rId11" Type="http://schemas.openxmlformats.org/officeDocument/2006/relationships/hyperlink" Target="http://www.foodterms.com/encyclopedia/sour-cream/index.html" TargetMode="External"/><Relationship Id="rId5" Type="http://schemas.openxmlformats.org/officeDocument/2006/relationships/hyperlink" Target="http://www.foodterms.com/encyclopedia/canola-oil/index.html" TargetMode="External"/><Relationship Id="rId15" Type="http://schemas.openxmlformats.org/officeDocument/2006/relationships/hyperlink" Target="http://www.foodterms.com/encyclopedia/salsa/index.html" TargetMode="External"/><Relationship Id="rId10" Type="http://schemas.openxmlformats.org/officeDocument/2006/relationships/hyperlink" Target="http://www.foodterms.com/encyclopedia/wheat/index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oodterms.com/encyclopedia/jack-cheese/index.html" TargetMode="External"/><Relationship Id="rId14" Type="http://schemas.openxmlformats.org/officeDocument/2006/relationships/hyperlink" Target="http://www.foodterms.com/encyclopedia/tortilla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</dc:creator>
  <cp:keywords/>
  <dc:description/>
  <cp:lastModifiedBy>Microsoft Office User</cp:lastModifiedBy>
  <cp:revision>2</cp:revision>
  <cp:lastPrinted>2011-02-07T17:00:00Z</cp:lastPrinted>
  <dcterms:created xsi:type="dcterms:W3CDTF">2019-08-21T19:36:00Z</dcterms:created>
  <dcterms:modified xsi:type="dcterms:W3CDTF">2019-08-21T19:36:00Z</dcterms:modified>
</cp:coreProperties>
</file>