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10A" w:rsidRDefault="006227F4" w:rsidP="00FE3F2A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Child Development</w:t>
      </w:r>
      <w:r w:rsidR="00FE3F2A" w:rsidRPr="00FE3F2A">
        <w:rPr>
          <w:b/>
          <w:sz w:val="36"/>
          <w:szCs w:val="36"/>
        </w:rPr>
        <w:t>-CDA Tracking Worksheet</w:t>
      </w:r>
    </w:p>
    <w:p w:rsidR="00FE3F2A" w:rsidRDefault="00FE3F2A" w:rsidP="00FE3F2A">
      <w:pPr>
        <w:rPr>
          <w:b/>
          <w:sz w:val="36"/>
          <w:szCs w:val="36"/>
        </w:rPr>
      </w:pPr>
    </w:p>
    <w:p w:rsidR="00FE3F2A" w:rsidRPr="00082CFC" w:rsidRDefault="00FE3F2A" w:rsidP="00FE3F2A">
      <w:pPr>
        <w:rPr>
          <w:b/>
          <w:sz w:val="28"/>
          <w:szCs w:val="28"/>
        </w:rPr>
      </w:pPr>
      <w:r w:rsidRPr="00082CFC">
        <w:rPr>
          <w:b/>
          <w:sz w:val="28"/>
          <w:szCs w:val="28"/>
          <w:u w:val="single"/>
        </w:rPr>
        <w:t>Hours of Training Completed</w:t>
      </w:r>
      <w:r w:rsidRPr="00082CFC">
        <w:rPr>
          <w:b/>
          <w:sz w:val="28"/>
          <w:szCs w:val="28"/>
        </w:rPr>
        <w:t xml:space="preserve"> (Refer to CDA pg. 11, Table 2)</w:t>
      </w:r>
    </w:p>
    <w:p w:rsidR="00FE3F2A" w:rsidRPr="00082CFC" w:rsidRDefault="005D2AB5" w:rsidP="00FE3F2A">
      <w:pPr>
        <w:rPr>
          <w:b/>
          <w:sz w:val="28"/>
          <w:szCs w:val="28"/>
        </w:rPr>
      </w:pPr>
      <w:r w:rsidRPr="00082CFC">
        <w:rPr>
          <w:b/>
          <w:sz w:val="28"/>
          <w:szCs w:val="28"/>
        </w:rPr>
        <w:t>Required training h</w:t>
      </w:r>
      <w:r w:rsidR="00FE3F2A" w:rsidRPr="00082CFC">
        <w:rPr>
          <w:b/>
          <w:sz w:val="28"/>
          <w:szCs w:val="28"/>
        </w:rPr>
        <w:t xml:space="preserve">ours to </w:t>
      </w:r>
      <w:r w:rsidRPr="00082CFC">
        <w:rPr>
          <w:b/>
          <w:sz w:val="28"/>
          <w:szCs w:val="28"/>
        </w:rPr>
        <w:t>complete</w:t>
      </w:r>
      <w:r w:rsidR="00FE3F2A" w:rsidRPr="00082CFC">
        <w:rPr>
          <w:b/>
          <w:sz w:val="28"/>
          <w:szCs w:val="28"/>
        </w:rPr>
        <w:t xml:space="preserve"> the CDA within</w:t>
      </w:r>
      <w:r w:rsidR="00082CFC">
        <w:rPr>
          <w:b/>
          <w:sz w:val="28"/>
          <w:szCs w:val="28"/>
        </w:rPr>
        <w:t xml:space="preserve"> the Child Development Pathway:  </w:t>
      </w:r>
      <w:r w:rsidRPr="00082CFC">
        <w:rPr>
          <w:b/>
          <w:sz w:val="28"/>
          <w:szCs w:val="28"/>
        </w:rPr>
        <w:t>120 Total training hours n</w:t>
      </w:r>
      <w:r w:rsidR="00FE3F2A" w:rsidRPr="00082CFC">
        <w:rPr>
          <w:b/>
          <w:sz w:val="28"/>
          <w:szCs w:val="28"/>
        </w:rPr>
        <w:t>eed</w:t>
      </w:r>
      <w:r w:rsidRPr="00082CFC">
        <w:rPr>
          <w:b/>
          <w:sz w:val="28"/>
          <w:szCs w:val="28"/>
        </w:rPr>
        <w:t>ed</w:t>
      </w:r>
      <w:r w:rsidR="00FE3F2A" w:rsidRPr="00082CFC">
        <w:rPr>
          <w:b/>
          <w:sz w:val="28"/>
          <w:szCs w:val="28"/>
        </w:rPr>
        <w:t xml:space="preserve"> with at least 10 hours in each subject area and a C or better in each of the four pathway classes (Child Development, ECE 1A, ECE 1B and ECEII</w:t>
      </w:r>
      <w:r w:rsidRPr="00082CFC">
        <w:rPr>
          <w:b/>
          <w:sz w:val="28"/>
          <w:szCs w:val="28"/>
        </w:rPr>
        <w:t>).</w:t>
      </w:r>
    </w:p>
    <w:tbl>
      <w:tblPr>
        <w:tblStyle w:val="TableGrid"/>
        <w:tblpPr w:leftFromText="180" w:rightFromText="180" w:vertAnchor="page" w:horzAnchor="margin" w:tblpY="3255"/>
        <w:tblW w:w="0" w:type="auto"/>
        <w:tblLook w:val="04A0" w:firstRow="1" w:lastRow="0" w:firstColumn="1" w:lastColumn="0" w:noHBand="0" w:noVBand="1"/>
      </w:tblPr>
      <w:tblGrid>
        <w:gridCol w:w="1791"/>
        <w:gridCol w:w="6626"/>
        <w:gridCol w:w="1260"/>
        <w:gridCol w:w="1170"/>
      </w:tblGrid>
      <w:tr w:rsidR="00CE5156" w:rsidTr="001968DF">
        <w:tc>
          <w:tcPr>
            <w:tcW w:w="1791" w:type="dxa"/>
          </w:tcPr>
          <w:p w:rsidR="00CE5156" w:rsidRPr="006227F4" w:rsidRDefault="00CE5156" w:rsidP="00CE5156">
            <w:pPr>
              <w:jc w:val="center"/>
              <w:rPr>
                <w:b/>
                <w:sz w:val="28"/>
                <w:szCs w:val="28"/>
              </w:rPr>
            </w:pPr>
            <w:r w:rsidRPr="006227F4">
              <w:rPr>
                <w:b/>
                <w:sz w:val="28"/>
                <w:szCs w:val="28"/>
              </w:rPr>
              <w:t>Competency Area</w:t>
            </w:r>
          </w:p>
        </w:tc>
        <w:tc>
          <w:tcPr>
            <w:tcW w:w="6626" w:type="dxa"/>
          </w:tcPr>
          <w:p w:rsidR="00CE5156" w:rsidRPr="00977447" w:rsidRDefault="00CE5156" w:rsidP="00CE5156">
            <w:pPr>
              <w:jc w:val="center"/>
              <w:rPr>
                <w:b/>
                <w:sz w:val="32"/>
                <w:szCs w:val="32"/>
              </w:rPr>
            </w:pPr>
            <w:r w:rsidRPr="00977447">
              <w:rPr>
                <w:b/>
                <w:sz w:val="32"/>
                <w:szCs w:val="32"/>
              </w:rPr>
              <w:t>Title of Training</w:t>
            </w:r>
          </w:p>
        </w:tc>
        <w:tc>
          <w:tcPr>
            <w:tcW w:w="1260" w:type="dxa"/>
          </w:tcPr>
          <w:p w:rsidR="00CE5156" w:rsidRPr="006227F4" w:rsidRDefault="00CE5156" w:rsidP="00CE51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# of Minutes</w:t>
            </w:r>
          </w:p>
        </w:tc>
        <w:tc>
          <w:tcPr>
            <w:tcW w:w="1170" w:type="dxa"/>
          </w:tcPr>
          <w:p w:rsidR="00CE5156" w:rsidRPr="006227F4" w:rsidRDefault="00CE5156" w:rsidP="00CE5156">
            <w:pPr>
              <w:jc w:val="center"/>
              <w:rPr>
                <w:b/>
              </w:rPr>
            </w:pPr>
            <w:r>
              <w:rPr>
                <w:b/>
              </w:rPr>
              <w:t>Total # of Hours</w:t>
            </w:r>
          </w:p>
        </w:tc>
      </w:tr>
      <w:tr w:rsidR="00CE5156" w:rsidTr="001968DF">
        <w:tc>
          <w:tcPr>
            <w:tcW w:w="1791" w:type="dxa"/>
          </w:tcPr>
          <w:p w:rsidR="00CE5156" w:rsidRPr="006227F4" w:rsidRDefault="00CE5156" w:rsidP="00CE5156">
            <w:pPr>
              <w:rPr>
                <w:b/>
              </w:rPr>
            </w:pPr>
            <w:r w:rsidRPr="006227F4">
              <w:rPr>
                <w:b/>
              </w:rPr>
              <w:t>Safe, Healthy Environment</w:t>
            </w:r>
          </w:p>
        </w:tc>
        <w:tc>
          <w:tcPr>
            <w:tcW w:w="6626" w:type="dxa"/>
          </w:tcPr>
          <w:p w:rsidR="00CE5156" w:rsidRDefault="00CE5156" w:rsidP="00CE5156"/>
        </w:tc>
        <w:tc>
          <w:tcPr>
            <w:tcW w:w="1260" w:type="dxa"/>
          </w:tcPr>
          <w:p w:rsidR="00CE5156" w:rsidRDefault="00CE5156" w:rsidP="00CE5156"/>
        </w:tc>
        <w:tc>
          <w:tcPr>
            <w:tcW w:w="1170" w:type="dxa"/>
          </w:tcPr>
          <w:p w:rsidR="00CE5156" w:rsidRDefault="00CE5156" w:rsidP="00CE5156"/>
        </w:tc>
      </w:tr>
      <w:tr w:rsidR="00CE5156" w:rsidTr="001968DF">
        <w:tc>
          <w:tcPr>
            <w:tcW w:w="1791" w:type="dxa"/>
          </w:tcPr>
          <w:p w:rsidR="00CE5156" w:rsidRDefault="00CE5156" w:rsidP="00CE5156"/>
        </w:tc>
        <w:tc>
          <w:tcPr>
            <w:tcW w:w="6626" w:type="dxa"/>
          </w:tcPr>
          <w:p w:rsidR="00CE5156" w:rsidRDefault="0063135F" w:rsidP="00CE5156">
            <w:r>
              <w:t>Infant and toddler safe clothing choices</w:t>
            </w:r>
          </w:p>
        </w:tc>
        <w:tc>
          <w:tcPr>
            <w:tcW w:w="1260" w:type="dxa"/>
          </w:tcPr>
          <w:p w:rsidR="00CE5156" w:rsidRDefault="001968DF" w:rsidP="0063135F">
            <w:pPr>
              <w:jc w:val="center"/>
            </w:pPr>
            <w:r>
              <w:t xml:space="preserve">  3</w:t>
            </w:r>
            <w:r w:rsidR="0063135F">
              <w:t>0</w:t>
            </w:r>
          </w:p>
        </w:tc>
        <w:tc>
          <w:tcPr>
            <w:tcW w:w="1170" w:type="dxa"/>
          </w:tcPr>
          <w:p w:rsidR="00CE5156" w:rsidRDefault="00CE5156" w:rsidP="00CE5156"/>
        </w:tc>
      </w:tr>
      <w:tr w:rsidR="00CE5156" w:rsidTr="001968DF">
        <w:tc>
          <w:tcPr>
            <w:tcW w:w="1791" w:type="dxa"/>
          </w:tcPr>
          <w:p w:rsidR="00CE5156" w:rsidRDefault="00CE5156" w:rsidP="00CE5156"/>
        </w:tc>
        <w:tc>
          <w:tcPr>
            <w:tcW w:w="6626" w:type="dxa"/>
          </w:tcPr>
          <w:p w:rsidR="00CE5156" w:rsidRDefault="0063135F" w:rsidP="00CE5156">
            <w:r>
              <w:t>Coping with challenging situations</w:t>
            </w:r>
          </w:p>
        </w:tc>
        <w:tc>
          <w:tcPr>
            <w:tcW w:w="1260" w:type="dxa"/>
          </w:tcPr>
          <w:p w:rsidR="00CE5156" w:rsidRDefault="001968DF" w:rsidP="0063135F">
            <w:pPr>
              <w:jc w:val="center"/>
            </w:pPr>
            <w:r>
              <w:t xml:space="preserve">  3</w:t>
            </w:r>
            <w:r w:rsidR="0063135F">
              <w:t>0</w:t>
            </w:r>
          </w:p>
        </w:tc>
        <w:tc>
          <w:tcPr>
            <w:tcW w:w="1170" w:type="dxa"/>
          </w:tcPr>
          <w:p w:rsidR="00CE5156" w:rsidRDefault="00CE5156" w:rsidP="00CE5156"/>
        </w:tc>
      </w:tr>
      <w:tr w:rsidR="00CE5156" w:rsidTr="001968DF">
        <w:tc>
          <w:tcPr>
            <w:tcW w:w="1791" w:type="dxa"/>
          </w:tcPr>
          <w:p w:rsidR="00CE5156" w:rsidRDefault="00CE5156" w:rsidP="00CE5156"/>
        </w:tc>
        <w:tc>
          <w:tcPr>
            <w:tcW w:w="6626" w:type="dxa"/>
          </w:tcPr>
          <w:p w:rsidR="00CE5156" w:rsidRDefault="0063135F" w:rsidP="00CE5156">
            <w:r>
              <w:t xml:space="preserve">Child abuse and prevention </w:t>
            </w:r>
          </w:p>
        </w:tc>
        <w:tc>
          <w:tcPr>
            <w:tcW w:w="1260" w:type="dxa"/>
          </w:tcPr>
          <w:p w:rsidR="00CE5156" w:rsidRDefault="001968DF" w:rsidP="0063135F">
            <w:pPr>
              <w:jc w:val="center"/>
            </w:pPr>
            <w:r>
              <w:t xml:space="preserve">  9</w:t>
            </w:r>
            <w:r w:rsidR="0063135F">
              <w:t>0</w:t>
            </w:r>
          </w:p>
        </w:tc>
        <w:tc>
          <w:tcPr>
            <w:tcW w:w="1170" w:type="dxa"/>
          </w:tcPr>
          <w:p w:rsidR="00CE5156" w:rsidRDefault="00CE5156" w:rsidP="00CE5156"/>
        </w:tc>
      </w:tr>
      <w:tr w:rsidR="00CE5156" w:rsidTr="001968DF">
        <w:tc>
          <w:tcPr>
            <w:tcW w:w="1791" w:type="dxa"/>
          </w:tcPr>
          <w:p w:rsidR="00CE5156" w:rsidRDefault="00CE5156" w:rsidP="00CE5156"/>
        </w:tc>
        <w:tc>
          <w:tcPr>
            <w:tcW w:w="6626" w:type="dxa"/>
          </w:tcPr>
          <w:p w:rsidR="00CE5156" w:rsidRDefault="0063135F" w:rsidP="00CE5156">
            <w:r>
              <w:t>Immunizations, first aid and childhood emergencies</w:t>
            </w:r>
          </w:p>
        </w:tc>
        <w:tc>
          <w:tcPr>
            <w:tcW w:w="1260" w:type="dxa"/>
          </w:tcPr>
          <w:p w:rsidR="00CE5156" w:rsidRDefault="001968DF" w:rsidP="0063135F">
            <w:pPr>
              <w:jc w:val="center"/>
            </w:pPr>
            <w:r>
              <w:t xml:space="preserve">  60</w:t>
            </w:r>
          </w:p>
        </w:tc>
        <w:tc>
          <w:tcPr>
            <w:tcW w:w="1170" w:type="dxa"/>
          </w:tcPr>
          <w:p w:rsidR="00CE5156" w:rsidRDefault="00CE5156" w:rsidP="00CE5156"/>
        </w:tc>
      </w:tr>
      <w:tr w:rsidR="00CE5156" w:rsidTr="001968DF">
        <w:tc>
          <w:tcPr>
            <w:tcW w:w="1791" w:type="dxa"/>
          </w:tcPr>
          <w:p w:rsidR="00CE5156" w:rsidRDefault="00CE5156" w:rsidP="00CE5156"/>
        </w:tc>
        <w:tc>
          <w:tcPr>
            <w:tcW w:w="6626" w:type="dxa"/>
          </w:tcPr>
          <w:p w:rsidR="00CE5156" w:rsidRDefault="0063135F" w:rsidP="00CE5156">
            <w:r>
              <w:t>Silver pup’s lab tour and observation</w:t>
            </w:r>
          </w:p>
        </w:tc>
        <w:tc>
          <w:tcPr>
            <w:tcW w:w="1260" w:type="dxa"/>
          </w:tcPr>
          <w:p w:rsidR="00CE5156" w:rsidRDefault="001968DF" w:rsidP="0063135F">
            <w:pPr>
              <w:jc w:val="center"/>
            </w:pPr>
            <w:r>
              <w:t xml:space="preserve">  2</w:t>
            </w:r>
            <w:r w:rsidR="0063135F">
              <w:t>0</w:t>
            </w:r>
          </w:p>
        </w:tc>
        <w:tc>
          <w:tcPr>
            <w:tcW w:w="1170" w:type="dxa"/>
          </w:tcPr>
          <w:p w:rsidR="00CE5156" w:rsidRDefault="00CE5156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/>
        </w:tc>
        <w:tc>
          <w:tcPr>
            <w:tcW w:w="6626" w:type="dxa"/>
          </w:tcPr>
          <w:p w:rsidR="001968DF" w:rsidRPr="000A5453" w:rsidRDefault="000A5453" w:rsidP="00CE51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</w:t>
            </w:r>
            <w:r w:rsidRPr="000A5453">
              <w:rPr>
                <w:b/>
                <w:sz w:val="32"/>
                <w:szCs w:val="32"/>
              </w:rPr>
              <w:t>Total minutes and hours</w:t>
            </w:r>
          </w:p>
        </w:tc>
        <w:tc>
          <w:tcPr>
            <w:tcW w:w="1260" w:type="dxa"/>
          </w:tcPr>
          <w:p w:rsidR="001968DF" w:rsidRPr="001968DF" w:rsidRDefault="001968DF" w:rsidP="001968DF">
            <w:pPr>
              <w:rPr>
                <w:b/>
                <w:sz w:val="32"/>
                <w:szCs w:val="32"/>
              </w:rPr>
            </w:pPr>
            <w:r>
              <w:t xml:space="preserve">    </w:t>
            </w:r>
            <w:r w:rsidRPr="001968DF">
              <w:rPr>
                <w:b/>
                <w:sz w:val="32"/>
                <w:szCs w:val="32"/>
              </w:rPr>
              <w:t xml:space="preserve"> 230</w:t>
            </w:r>
          </w:p>
        </w:tc>
        <w:tc>
          <w:tcPr>
            <w:tcW w:w="1170" w:type="dxa"/>
          </w:tcPr>
          <w:p w:rsidR="001968DF" w:rsidRPr="00202E38" w:rsidRDefault="00202E38" w:rsidP="00CE5156">
            <w:pPr>
              <w:rPr>
                <w:b/>
                <w:sz w:val="32"/>
                <w:szCs w:val="32"/>
              </w:rPr>
            </w:pPr>
            <w:r w:rsidRPr="00202E38">
              <w:rPr>
                <w:b/>
                <w:sz w:val="32"/>
                <w:szCs w:val="32"/>
              </w:rPr>
              <w:t>3 hrs</w:t>
            </w:r>
            <w:r>
              <w:rPr>
                <w:b/>
                <w:sz w:val="32"/>
                <w:szCs w:val="32"/>
              </w:rPr>
              <w:t>.</w:t>
            </w:r>
            <w:r w:rsidRPr="00202E38">
              <w:rPr>
                <w:b/>
                <w:sz w:val="32"/>
                <w:szCs w:val="32"/>
              </w:rPr>
              <w:t xml:space="preserve">  50 min</w:t>
            </w:r>
          </w:p>
        </w:tc>
      </w:tr>
      <w:tr w:rsidR="001968DF" w:rsidTr="001968DF">
        <w:tc>
          <w:tcPr>
            <w:tcW w:w="1791" w:type="dxa"/>
          </w:tcPr>
          <w:p w:rsidR="001968DF" w:rsidRPr="006227F4" w:rsidRDefault="001968DF" w:rsidP="00CE5156">
            <w:pPr>
              <w:rPr>
                <w:b/>
              </w:rPr>
            </w:pPr>
            <w:r w:rsidRPr="006227F4">
              <w:rPr>
                <w:b/>
              </w:rPr>
              <w:t>Physical &amp; Intellectual</w:t>
            </w:r>
          </w:p>
        </w:tc>
        <w:tc>
          <w:tcPr>
            <w:tcW w:w="6626" w:type="dxa"/>
          </w:tcPr>
          <w:p w:rsidR="001968DF" w:rsidRDefault="001968DF" w:rsidP="00CE5156"/>
        </w:tc>
        <w:tc>
          <w:tcPr>
            <w:tcW w:w="1260" w:type="dxa"/>
          </w:tcPr>
          <w:p w:rsidR="001968DF" w:rsidRDefault="001968DF" w:rsidP="00CE5156"/>
        </w:tc>
        <w:tc>
          <w:tcPr>
            <w:tcW w:w="1170" w:type="dxa"/>
          </w:tcPr>
          <w:p w:rsidR="001968DF" w:rsidRDefault="001968DF" w:rsidP="00CE5156"/>
        </w:tc>
      </w:tr>
      <w:tr w:rsidR="002D6090" w:rsidTr="001968DF">
        <w:tc>
          <w:tcPr>
            <w:tcW w:w="1791" w:type="dxa"/>
          </w:tcPr>
          <w:p w:rsidR="002D6090" w:rsidRPr="006227F4" w:rsidRDefault="002D6090" w:rsidP="00CE5156">
            <w:pPr>
              <w:rPr>
                <w:b/>
              </w:rPr>
            </w:pPr>
          </w:p>
        </w:tc>
        <w:tc>
          <w:tcPr>
            <w:tcW w:w="6626" w:type="dxa"/>
          </w:tcPr>
          <w:p w:rsidR="002D6090" w:rsidRDefault="002D6090" w:rsidP="00CE5156">
            <w:r>
              <w:t>Birth defects, genetics, heredity</w:t>
            </w:r>
          </w:p>
        </w:tc>
        <w:tc>
          <w:tcPr>
            <w:tcW w:w="1260" w:type="dxa"/>
          </w:tcPr>
          <w:p w:rsidR="002D6090" w:rsidRDefault="00207F49" w:rsidP="00CE5156">
            <w:r>
              <w:t xml:space="preserve">      </w:t>
            </w:r>
            <w:r w:rsidR="002D6090">
              <w:t>180</w:t>
            </w:r>
          </w:p>
        </w:tc>
        <w:tc>
          <w:tcPr>
            <w:tcW w:w="1170" w:type="dxa"/>
          </w:tcPr>
          <w:p w:rsidR="002D6090" w:rsidRDefault="002D6090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/>
        </w:tc>
        <w:tc>
          <w:tcPr>
            <w:tcW w:w="6626" w:type="dxa"/>
          </w:tcPr>
          <w:p w:rsidR="001968DF" w:rsidRDefault="001968DF" w:rsidP="00CE5156">
            <w:r>
              <w:t>Prenatal Development</w:t>
            </w:r>
          </w:p>
        </w:tc>
        <w:tc>
          <w:tcPr>
            <w:tcW w:w="1260" w:type="dxa"/>
          </w:tcPr>
          <w:p w:rsidR="001968DF" w:rsidRDefault="00207F49" w:rsidP="000E5213">
            <w:pPr>
              <w:jc w:val="center"/>
            </w:pPr>
            <w:r>
              <w:t>280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rPr>
          <w:trHeight w:val="309"/>
        </w:trPr>
        <w:tc>
          <w:tcPr>
            <w:tcW w:w="1791" w:type="dxa"/>
          </w:tcPr>
          <w:p w:rsidR="001968DF" w:rsidRDefault="001968DF" w:rsidP="00CE5156"/>
        </w:tc>
        <w:tc>
          <w:tcPr>
            <w:tcW w:w="6626" w:type="dxa"/>
          </w:tcPr>
          <w:p w:rsidR="001968DF" w:rsidRDefault="001968DF" w:rsidP="00CE5156">
            <w:r>
              <w:t>Neonate terms and medical procedures</w:t>
            </w:r>
          </w:p>
        </w:tc>
        <w:tc>
          <w:tcPr>
            <w:tcW w:w="1260" w:type="dxa"/>
          </w:tcPr>
          <w:p w:rsidR="001968DF" w:rsidRDefault="00207F49" w:rsidP="000E5213">
            <w:pPr>
              <w:jc w:val="center"/>
            </w:pPr>
            <w:r>
              <w:t xml:space="preserve">  60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/>
        </w:tc>
        <w:tc>
          <w:tcPr>
            <w:tcW w:w="6626" w:type="dxa"/>
          </w:tcPr>
          <w:p w:rsidR="001968DF" w:rsidRDefault="001968DF" w:rsidP="00CE5156">
            <w:r>
              <w:t>Infant overview and review</w:t>
            </w:r>
          </w:p>
        </w:tc>
        <w:tc>
          <w:tcPr>
            <w:tcW w:w="1260" w:type="dxa"/>
          </w:tcPr>
          <w:p w:rsidR="001968DF" w:rsidRDefault="001968DF" w:rsidP="00207F49">
            <w:pPr>
              <w:jc w:val="center"/>
            </w:pPr>
            <w:r>
              <w:t xml:space="preserve"> </w:t>
            </w:r>
            <w:r w:rsidR="00207F49">
              <w:t>115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/>
        </w:tc>
        <w:tc>
          <w:tcPr>
            <w:tcW w:w="6626" w:type="dxa"/>
          </w:tcPr>
          <w:p w:rsidR="001968DF" w:rsidRDefault="001968DF" w:rsidP="00CE5156">
            <w:r>
              <w:t>Infant motor skills</w:t>
            </w:r>
          </w:p>
        </w:tc>
        <w:tc>
          <w:tcPr>
            <w:tcW w:w="1260" w:type="dxa"/>
          </w:tcPr>
          <w:p w:rsidR="001968DF" w:rsidRDefault="00207F49" w:rsidP="000E5213">
            <w:pPr>
              <w:jc w:val="center"/>
            </w:pPr>
            <w:r>
              <w:t xml:space="preserve">  40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/>
        </w:tc>
        <w:tc>
          <w:tcPr>
            <w:tcW w:w="6626" w:type="dxa"/>
          </w:tcPr>
          <w:p w:rsidR="001968DF" w:rsidRDefault="001968DF" w:rsidP="00CE5156">
            <w:r>
              <w:t>Infant physical development and needs</w:t>
            </w:r>
          </w:p>
        </w:tc>
        <w:tc>
          <w:tcPr>
            <w:tcW w:w="1260" w:type="dxa"/>
          </w:tcPr>
          <w:p w:rsidR="001968DF" w:rsidRDefault="00F2694B" w:rsidP="000E5213">
            <w:pPr>
              <w:jc w:val="center"/>
            </w:pPr>
            <w:r>
              <w:t>280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/>
        </w:tc>
        <w:tc>
          <w:tcPr>
            <w:tcW w:w="6626" w:type="dxa"/>
          </w:tcPr>
          <w:p w:rsidR="001968DF" w:rsidRDefault="001968DF" w:rsidP="00CE5156">
            <w:r>
              <w:t>Infant Cognitive development and needs</w:t>
            </w:r>
          </w:p>
        </w:tc>
        <w:tc>
          <w:tcPr>
            <w:tcW w:w="1260" w:type="dxa"/>
          </w:tcPr>
          <w:p w:rsidR="001968DF" w:rsidRDefault="00207F49" w:rsidP="000E5213">
            <w:pPr>
              <w:jc w:val="center"/>
            </w:pPr>
            <w:r>
              <w:t>115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/>
        </w:tc>
        <w:tc>
          <w:tcPr>
            <w:tcW w:w="6626" w:type="dxa"/>
          </w:tcPr>
          <w:p w:rsidR="001968DF" w:rsidRDefault="001968DF" w:rsidP="00CE5156">
            <w:r>
              <w:t>Infant language and literacy</w:t>
            </w:r>
          </w:p>
        </w:tc>
        <w:tc>
          <w:tcPr>
            <w:tcW w:w="1260" w:type="dxa"/>
          </w:tcPr>
          <w:p w:rsidR="001968DF" w:rsidRDefault="00207F49" w:rsidP="000E5213">
            <w:pPr>
              <w:jc w:val="center"/>
            </w:pPr>
            <w:r>
              <w:t xml:space="preserve">  60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/>
        </w:tc>
        <w:tc>
          <w:tcPr>
            <w:tcW w:w="6626" w:type="dxa"/>
          </w:tcPr>
          <w:p w:rsidR="001968DF" w:rsidRDefault="001968DF" w:rsidP="00CE5156">
            <w:r>
              <w:t>Infant safety and equipment</w:t>
            </w:r>
          </w:p>
        </w:tc>
        <w:tc>
          <w:tcPr>
            <w:tcW w:w="1260" w:type="dxa"/>
          </w:tcPr>
          <w:p w:rsidR="001968DF" w:rsidRDefault="00207F49" w:rsidP="000E5213">
            <w:pPr>
              <w:jc w:val="center"/>
            </w:pPr>
            <w:r>
              <w:t xml:space="preserve">  45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/>
        </w:tc>
        <w:tc>
          <w:tcPr>
            <w:tcW w:w="6626" w:type="dxa"/>
          </w:tcPr>
          <w:p w:rsidR="001968DF" w:rsidRDefault="001968DF" w:rsidP="00CE5156">
            <w:r>
              <w:t>Toddler physical development</w:t>
            </w:r>
          </w:p>
        </w:tc>
        <w:tc>
          <w:tcPr>
            <w:tcW w:w="1260" w:type="dxa"/>
          </w:tcPr>
          <w:p w:rsidR="001968DF" w:rsidRDefault="00207F49" w:rsidP="000E5213">
            <w:pPr>
              <w:jc w:val="center"/>
            </w:pPr>
            <w:r>
              <w:t>125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/>
        </w:tc>
        <w:tc>
          <w:tcPr>
            <w:tcW w:w="6626" w:type="dxa"/>
          </w:tcPr>
          <w:p w:rsidR="001968DF" w:rsidRDefault="001968DF" w:rsidP="00CE5156">
            <w:r>
              <w:t>Toddler cognitive development</w:t>
            </w:r>
          </w:p>
        </w:tc>
        <w:tc>
          <w:tcPr>
            <w:tcW w:w="1260" w:type="dxa"/>
          </w:tcPr>
          <w:p w:rsidR="001968DF" w:rsidRDefault="001B2765" w:rsidP="000E5213">
            <w:pPr>
              <w:jc w:val="center"/>
            </w:pPr>
            <w:r>
              <w:t>125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/>
        </w:tc>
        <w:tc>
          <w:tcPr>
            <w:tcW w:w="6626" w:type="dxa"/>
          </w:tcPr>
          <w:p w:rsidR="001968DF" w:rsidRDefault="001968DF" w:rsidP="00CE5156">
            <w:r>
              <w:t>Preschooler physical development</w:t>
            </w:r>
          </w:p>
        </w:tc>
        <w:tc>
          <w:tcPr>
            <w:tcW w:w="1260" w:type="dxa"/>
          </w:tcPr>
          <w:p w:rsidR="001968DF" w:rsidRDefault="00207F49" w:rsidP="000E5213">
            <w:pPr>
              <w:jc w:val="center"/>
            </w:pPr>
            <w:r>
              <w:t xml:space="preserve">  75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/>
        </w:tc>
        <w:tc>
          <w:tcPr>
            <w:tcW w:w="6626" w:type="dxa"/>
          </w:tcPr>
          <w:p w:rsidR="001968DF" w:rsidRDefault="001968DF" w:rsidP="0047202F">
            <w:r>
              <w:t>Preschooler cognitive development</w:t>
            </w:r>
          </w:p>
        </w:tc>
        <w:tc>
          <w:tcPr>
            <w:tcW w:w="1260" w:type="dxa"/>
          </w:tcPr>
          <w:p w:rsidR="001968DF" w:rsidRDefault="001B2765" w:rsidP="000E5213">
            <w:pPr>
              <w:jc w:val="center"/>
            </w:pPr>
            <w:r>
              <w:t xml:space="preserve">  75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/>
        </w:tc>
        <w:tc>
          <w:tcPr>
            <w:tcW w:w="6626" w:type="dxa"/>
          </w:tcPr>
          <w:p w:rsidR="001968DF" w:rsidRDefault="001968DF" w:rsidP="00CE5156">
            <w:r>
              <w:t>DAP learning activities</w:t>
            </w:r>
          </w:p>
        </w:tc>
        <w:tc>
          <w:tcPr>
            <w:tcW w:w="1260" w:type="dxa"/>
          </w:tcPr>
          <w:p w:rsidR="001968DF" w:rsidRDefault="00207F49" w:rsidP="000E5213">
            <w:pPr>
              <w:jc w:val="center"/>
            </w:pPr>
            <w:r>
              <w:t>100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/>
        </w:tc>
        <w:tc>
          <w:tcPr>
            <w:tcW w:w="6626" w:type="dxa"/>
          </w:tcPr>
          <w:p w:rsidR="001968DF" w:rsidRDefault="001968DF" w:rsidP="00CE5156">
            <w:r>
              <w:t>Literacy, books and illustrated stories</w:t>
            </w:r>
          </w:p>
        </w:tc>
        <w:tc>
          <w:tcPr>
            <w:tcW w:w="1260" w:type="dxa"/>
          </w:tcPr>
          <w:p w:rsidR="001968DF" w:rsidRDefault="00207F49" w:rsidP="000E5213">
            <w:pPr>
              <w:jc w:val="center"/>
            </w:pPr>
            <w:r>
              <w:t>250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/>
        </w:tc>
        <w:tc>
          <w:tcPr>
            <w:tcW w:w="6626" w:type="dxa"/>
          </w:tcPr>
          <w:p w:rsidR="001968DF" w:rsidRDefault="000A5453" w:rsidP="00CE5156">
            <w:r>
              <w:rPr>
                <w:b/>
                <w:sz w:val="32"/>
                <w:szCs w:val="32"/>
              </w:rPr>
              <w:t xml:space="preserve">                                           </w:t>
            </w:r>
            <w:r w:rsidRPr="000A5453">
              <w:rPr>
                <w:b/>
                <w:sz w:val="32"/>
                <w:szCs w:val="32"/>
              </w:rPr>
              <w:t>Total minutes and hours</w:t>
            </w:r>
          </w:p>
        </w:tc>
        <w:tc>
          <w:tcPr>
            <w:tcW w:w="1260" w:type="dxa"/>
          </w:tcPr>
          <w:p w:rsidR="001968DF" w:rsidRPr="001B2765" w:rsidRDefault="001968DF" w:rsidP="001B2765">
            <w:pPr>
              <w:rPr>
                <w:b/>
                <w:sz w:val="32"/>
                <w:szCs w:val="32"/>
              </w:rPr>
            </w:pPr>
            <w:r>
              <w:t xml:space="preserve"> </w:t>
            </w:r>
            <w:r w:rsidRPr="001B2765">
              <w:rPr>
                <w:b/>
                <w:sz w:val="32"/>
                <w:szCs w:val="32"/>
              </w:rPr>
              <w:t xml:space="preserve"> </w:t>
            </w:r>
            <w:r w:rsidR="001B2765" w:rsidRPr="001B2765">
              <w:rPr>
                <w:b/>
                <w:sz w:val="32"/>
                <w:szCs w:val="32"/>
              </w:rPr>
              <w:t>1925</w:t>
            </w:r>
          </w:p>
        </w:tc>
        <w:tc>
          <w:tcPr>
            <w:tcW w:w="1170" w:type="dxa"/>
          </w:tcPr>
          <w:p w:rsidR="001968DF" w:rsidRPr="00202E38" w:rsidRDefault="00202E38" w:rsidP="00CE5156">
            <w:pPr>
              <w:rPr>
                <w:b/>
                <w:sz w:val="32"/>
                <w:szCs w:val="32"/>
              </w:rPr>
            </w:pPr>
            <w:r w:rsidRPr="00202E38">
              <w:rPr>
                <w:b/>
                <w:sz w:val="32"/>
                <w:szCs w:val="32"/>
              </w:rPr>
              <w:t>32 hrs.  5 min.</w:t>
            </w:r>
          </w:p>
        </w:tc>
      </w:tr>
      <w:tr w:rsidR="001968DF" w:rsidTr="001968DF">
        <w:tc>
          <w:tcPr>
            <w:tcW w:w="1791" w:type="dxa"/>
          </w:tcPr>
          <w:p w:rsidR="001968DF" w:rsidRPr="006227F4" w:rsidRDefault="001968DF" w:rsidP="00CE5156">
            <w:pPr>
              <w:rPr>
                <w:b/>
              </w:rPr>
            </w:pPr>
            <w:r>
              <w:rPr>
                <w:b/>
              </w:rPr>
              <w:t>Social &amp; Emotional</w:t>
            </w:r>
          </w:p>
        </w:tc>
        <w:tc>
          <w:tcPr>
            <w:tcW w:w="6626" w:type="dxa"/>
          </w:tcPr>
          <w:p w:rsidR="001968DF" w:rsidRDefault="001968DF" w:rsidP="00CE5156"/>
        </w:tc>
        <w:tc>
          <w:tcPr>
            <w:tcW w:w="1260" w:type="dxa"/>
          </w:tcPr>
          <w:p w:rsidR="001968DF" w:rsidRDefault="001968DF" w:rsidP="00CE5156"/>
        </w:tc>
        <w:tc>
          <w:tcPr>
            <w:tcW w:w="1170" w:type="dxa"/>
          </w:tcPr>
          <w:p w:rsidR="001968DF" w:rsidRDefault="001968DF" w:rsidP="00CE5156"/>
        </w:tc>
      </w:tr>
      <w:tr w:rsidR="00E2744B" w:rsidTr="001968DF">
        <w:tc>
          <w:tcPr>
            <w:tcW w:w="1791" w:type="dxa"/>
          </w:tcPr>
          <w:p w:rsidR="00E2744B" w:rsidRDefault="00E2744B" w:rsidP="00CE5156">
            <w:pPr>
              <w:rPr>
                <w:b/>
              </w:rPr>
            </w:pPr>
          </w:p>
        </w:tc>
        <w:tc>
          <w:tcPr>
            <w:tcW w:w="6626" w:type="dxa"/>
          </w:tcPr>
          <w:p w:rsidR="00E2744B" w:rsidRDefault="00E2744B" w:rsidP="00CE5156">
            <w:r>
              <w:t>Value and influence of studying children</w:t>
            </w:r>
          </w:p>
        </w:tc>
        <w:tc>
          <w:tcPr>
            <w:tcW w:w="1260" w:type="dxa"/>
          </w:tcPr>
          <w:p w:rsidR="00E2744B" w:rsidRDefault="00E2744B" w:rsidP="00CF4DB6">
            <w:pPr>
              <w:jc w:val="center"/>
            </w:pPr>
            <w:r>
              <w:t>45</w:t>
            </w:r>
          </w:p>
        </w:tc>
        <w:tc>
          <w:tcPr>
            <w:tcW w:w="1170" w:type="dxa"/>
          </w:tcPr>
          <w:p w:rsidR="00E2744B" w:rsidRDefault="00E2744B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>
            <w:pPr>
              <w:rPr>
                <w:b/>
              </w:rPr>
            </w:pPr>
          </w:p>
        </w:tc>
        <w:tc>
          <w:tcPr>
            <w:tcW w:w="6626" w:type="dxa"/>
          </w:tcPr>
          <w:p w:rsidR="001968DF" w:rsidRDefault="001968DF" w:rsidP="00CE5156">
            <w:r>
              <w:t>Rights of children</w:t>
            </w:r>
          </w:p>
        </w:tc>
        <w:tc>
          <w:tcPr>
            <w:tcW w:w="1260" w:type="dxa"/>
          </w:tcPr>
          <w:p w:rsidR="001968DF" w:rsidRDefault="00E2744B" w:rsidP="00CF4DB6">
            <w:pPr>
              <w:jc w:val="center"/>
            </w:pPr>
            <w:r>
              <w:t>40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>
            <w:pPr>
              <w:rPr>
                <w:b/>
              </w:rPr>
            </w:pPr>
          </w:p>
        </w:tc>
        <w:tc>
          <w:tcPr>
            <w:tcW w:w="6626" w:type="dxa"/>
          </w:tcPr>
          <w:p w:rsidR="001968DF" w:rsidRDefault="001968DF" w:rsidP="00CE5156">
            <w:r>
              <w:t>Role of bonding and nurturing children</w:t>
            </w:r>
          </w:p>
        </w:tc>
        <w:tc>
          <w:tcPr>
            <w:tcW w:w="1260" w:type="dxa"/>
          </w:tcPr>
          <w:p w:rsidR="001968DF" w:rsidRDefault="00E2744B" w:rsidP="00E2744B">
            <w:r>
              <w:t xml:space="preserve">     150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>
            <w:pPr>
              <w:rPr>
                <w:b/>
              </w:rPr>
            </w:pPr>
          </w:p>
        </w:tc>
        <w:tc>
          <w:tcPr>
            <w:tcW w:w="6626" w:type="dxa"/>
          </w:tcPr>
          <w:p w:rsidR="001968DF" w:rsidRDefault="001968DF" w:rsidP="00CE5156">
            <w:r>
              <w:t>Developing and strengthening self-esteem in children</w:t>
            </w:r>
          </w:p>
        </w:tc>
        <w:tc>
          <w:tcPr>
            <w:tcW w:w="1260" w:type="dxa"/>
          </w:tcPr>
          <w:p w:rsidR="001968DF" w:rsidRDefault="001968DF" w:rsidP="00325172">
            <w:r>
              <w:t xml:space="preserve">     </w:t>
            </w:r>
            <w:r w:rsidR="00FF2BB4">
              <w:t>150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>
            <w:pPr>
              <w:rPr>
                <w:b/>
              </w:rPr>
            </w:pPr>
          </w:p>
        </w:tc>
        <w:tc>
          <w:tcPr>
            <w:tcW w:w="6626" w:type="dxa"/>
          </w:tcPr>
          <w:p w:rsidR="001968DF" w:rsidRDefault="001968DF" w:rsidP="00CE5156">
            <w:r>
              <w:t>Infant emotional and social development</w:t>
            </w:r>
          </w:p>
        </w:tc>
        <w:tc>
          <w:tcPr>
            <w:tcW w:w="1260" w:type="dxa"/>
          </w:tcPr>
          <w:p w:rsidR="001968DF" w:rsidRDefault="00FF2BB4" w:rsidP="00E2744B">
            <w:r>
              <w:t xml:space="preserve">     1</w:t>
            </w:r>
            <w:r w:rsidR="00E2744B">
              <w:t>10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/>
        </w:tc>
        <w:tc>
          <w:tcPr>
            <w:tcW w:w="6626" w:type="dxa"/>
          </w:tcPr>
          <w:p w:rsidR="001968DF" w:rsidRDefault="001968DF" w:rsidP="00CE5156">
            <w:r>
              <w:t>Toddler emotional and social development</w:t>
            </w:r>
          </w:p>
        </w:tc>
        <w:tc>
          <w:tcPr>
            <w:tcW w:w="1260" w:type="dxa"/>
          </w:tcPr>
          <w:p w:rsidR="001968DF" w:rsidRDefault="001968DF" w:rsidP="00CE5156">
            <w:r>
              <w:t xml:space="preserve">     </w:t>
            </w:r>
            <w:r w:rsidR="00FF2BB4">
              <w:t>110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/>
        </w:tc>
        <w:tc>
          <w:tcPr>
            <w:tcW w:w="6626" w:type="dxa"/>
          </w:tcPr>
          <w:p w:rsidR="001968DF" w:rsidRDefault="001968DF" w:rsidP="00CE5156">
            <w:r>
              <w:t>Preschool emotional and social development</w:t>
            </w:r>
          </w:p>
        </w:tc>
        <w:tc>
          <w:tcPr>
            <w:tcW w:w="1260" w:type="dxa"/>
          </w:tcPr>
          <w:p w:rsidR="001968DF" w:rsidRDefault="001968DF" w:rsidP="00CE5156">
            <w:r>
              <w:t xml:space="preserve">     </w:t>
            </w:r>
            <w:r w:rsidR="00FF2BB4">
              <w:t>110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/>
        </w:tc>
        <w:tc>
          <w:tcPr>
            <w:tcW w:w="6626" w:type="dxa"/>
          </w:tcPr>
          <w:p w:rsidR="001968DF" w:rsidRDefault="001968DF" w:rsidP="00CE5156">
            <w:r>
              <w:t>Positive guidance, consequences and behavioral needs</w:t>
            </w:r>
          </w:p>
        </w:tc>
        <w:tc>
          <w:tcPr>
            <w:tcW w:w="1260" w:type="dxa"/>
          </w:tcPr>
          <w:p w:rsidR="001968DF" w:rsidRDefault="001968DF" w:rsidP="00E2744B">
            <w:r>
              <w:t xml:space="preserve">     </w:t>
            </w:r>
            <w:r w:rsidR="00E2744B">
              <w:t>230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/>
        </w:tc>
        <w:tc>
          <w:tcPr>
            <w:tcW w:w="6626" w:type="dxa"/>
          </w:tcPr>
          <w:p w:rsidR="001968DF" w:rsidRDefault="000A5453" w:rsidP="00CE5156">
            <w:r>
              <w:rPr>
                <w:b/>
                <w:sz w:val="32"/>
                <w:szCs w:val="32"/>
              </w:rPr>
              <w:t xml:space="preserve">                                           </w:t>
            </w:r>
            <w:r w:rsidRPr="000A5453">
              <w:rPr>
                <w:b/>
                <w:sz w:val="32"/>
                <w:szCs w:val="32"/>
              </w:rPr>
              <w:t>Total minutes and hours</w:t>
            </w:r>
          </w:p>
        </w:tc>
        <w:tc>
          <w:tcPr>
            <w:tcW w:w="1260" w:type="dxa"/>
          </w:tcPr>
          <w:p w:rsidR="001968DF" w:rsidRPr="00FF2BB4" w:rsidRDefault="00991AA5" w:rsidP="00CE51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="00FF2BB4" w:rsidRPr="00FF2BB4">
              <w:rPr>
                <w:b/>
                <w:sz w:val="32"/>
                <w:szCs w:val="32"/>
              </w:rPr>
              <w:t>945</w:t>
            </w:r>
          </w:p>
        </w:tc>
        <w:tc>
          <w:tcPr>
            <w:tcW w:w="1170" w:type="dxa"/>
          </w:tcPr>
          <w:p w:rsidR="001968DF" w:rsidRPr="00202E38" w:rsidRDefault="00202E38" w:rsidP="00CE51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 hrs. 45 min</w:t>
            </w:r>
          </w:p>
        </w:tc>
      </w:tr>
      <w:tr w:rsidR="001968DF" w:rsidTr="001968DF">
        <w:tc>
          <w:tcPr>
            <w:tcW w:w="1791" w:type="dxa"/>
          </w:tcPr>
          <w:p w:rsidR="001968DF" w:rsidRPr="006227F4" w:rsidRDefault="001968DF" w:rsidP="00CE5156">
            <w:pPr>
              <w:rPr>
                <w:b/>
              </w:rPr>
            </w:pPr>
            <w:r>
              <w:rPr>
                <w:b/>
              </w:rPr>
              <w:t>Families</w:t>
            </w:r>
          </w:p>
        </w:tc>
        <w:tc>
          <w:tcPr>
            <w:tcW w:w="6626" w:type="dxa"/>
          </w:tcPr>
          <w:p w:rsidR="001968DF" w:rsidRDefault="001968DF" w:rsidP="00CE5156">
            <w:r>
              <w:t>Parenting types, roles, and responsibilities</w:t>
            </w:r>
          </w:p>
        </w:tc>
        <w:tc>
          <w:tcPr>
            <w:tcW w:w="1260" w:type="dxa"/>
          </w:tcPr>
          <w:p w:rsidR="001968DF" w:rsidRDefault="00991AA5" w:rsidP="00CE5156">
            <w:r>
              <w:t xml:space="preserve">        20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>
            <w:pPr>
              <w:rPr>
                <w:b/>
              </w:rPr>
            </w:pPr>
          </w:p>
        </w:tc>
        <w:tc>
          <w:tcPr>
            <w:tcW w:w="6626" w:type="dxa"/>
          </w:tcPr>
          <w:p w:rsidR="001968DF" w:rsidRDefault="001968DF" w:rsidP="00CE5156">
            <w:r>
              <w:t>Parenting guidelines</w:t>
            </w:r>
          </w:p>
        </w:tc>
        <w:tc>
          <w:tcPr>
            <w:tcW w:w="1260" w:type="dxa"/>
          </w:tcPr>
          <w:p w:rsidR="001968DF" w:rsidRDefault="00991AA5" w:rsidP="00092245">
            <w:pPr>
              <w:jc w:val="center"/>
            </w:pPr>
            <w:r>
              <w:t>115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>
            <w:pPr>
              <w:rPr>
                <w:b/>
              </w:rPr>
            </w:pPr>
          </w:p>
        </w:tc>
        <w:tc>
          <w:tcPr>
            <w:tcW w:w="6626" w:type="dxa"/>
          </w:tcPr>
          <w:p w:rsidR="001968DF" w:rsidRDefault="001968DF" w:rsidP="00CE5156">
            <w:r>
              <w:t>Reasons to learn about children, growth and impact development</w:t>
            </w:r>
          </w:p>
        </w:tc>
        <w:tc>
          <w:tcPr>
            <w:tcW w:w="1260" w:type="dxa"/>
          </w:tcPr>
          <w:p w:rsidR="001968DF" w:rsidRDefault="001968DF" w:rsidP="00991AA5">
            <w:r>
              <w:t xml:space="preserve">    </w:t>
            </w:r>
            <w:r w:rsidR="00991AA5">
              <w:t xml:space="preserve">    60</w:t>
            </w:r>
            <w:r>
              <w:t xml:space="preserve"> 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>
            <w:pPr>
              <w:rPr>
                <w:b/>
              </w:rPr>
            </w:pPr>
          </w:p>
        </w:tc>
        <w:tc>
          <w:tcPr>
            <w:tcW w:w="6626" w:type="dxa"/>
          </w:tcPr>
          <w:p w:rsidR="001968DF" w:rsidRDefault="001968DF" w:rsidP="00CE5156">
            <w:r>
              <w:t>Personal preparedness for parenthood and parenting skills</w:t>
            </w:r>
          </w:p>
        </w:tc>
        <w:tc>
          <w:tcPr>
            <w:tcW w:w="1260" w:type="dxa"/>
          </w:tcPr>
          <w:p w:rsidR="001968DF" w:rsidRDefault="00991AA5" w:rsidP="00092245">
            <w:pPr>
              <w:jc w:val="center"/>
            </w:pPr>
            <w:r>
              <w:t xml:space="preserve"> 60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>
            <w:pPr>
              <w:rPr>
                <w:b/>
              </w:rPr>
            </w:pPr>
          </w:p>
        </w:tc>
        <w:tc>
          <w:tcPr>
            <w:tcW w:w="6626" w:type="dxa"/>
          </w:tcPr>
          <w:p w:rsidR="001968DF" w:rsidRDefault="001968DF" w:rsidP="00CE5156">
            <w:r>
              <w:t>Rights of children</w:t>
            </w:r>
          </w:p>
        </w:tc>
        <w:tc>
          <w:tcPr>
            <w:tcW w:w="1260" w:type="dxa"/>
          </w:tcPr>
          <w:p w:rsidR="001968DF" w:rsidRDefault="00991AA5" w:rsidP="00092245">
            <w:pPr>
              <w:jc w:val="center"/>
            </w:pPr>
            <w:r>
              <w:t xml:space="preserve"> 30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>
            <w:pPr>
              <w:rPr>
                <w:b/>
              </w:rPr>
            </w:pPr>
          </w:p>
        </w:tc>
        <w:tc>
          <w:tcPr>
            <w:tcW w:w="6626" w:type="dxa"/>
          </w:tcPr>
          <w:p w:rsidR="001968DF" w:rsidRDefault="001968DF" w:rsidP="00CE5156">
            <w:r>
              <w:t>Factors to consider before becoming a parent</w:t>
            </w:r>
          </w:p>
        </w:tc>
        <w:tc>
          <w:tcPr>
            <w:tcW w:w="1260" w:type="dxa"/>
          </w:tcPr>
          <w:p w:rsidR="001968DF" w:rsidRDefault="00991AA5" w:rsidP="00092245">
            <w:pPr>
              <w:jc w:val="center"/>
            </w:pPr>
            <w:r>
              <w:t xml:space="preserve"> 70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>
            <w:pPr>
              <w:rPr>
                <w:b/>
              </w:rPr>
            </w:pPr>
          </w:p>
        </w:tc>
        <w:tc>
          <w:tcPr>
            <w:tcW w:w="6626" w:type="dxa"/>
          </w:tcPr>
          <w:p w:rsidR="001968DF" w:rsidRDefault="001968DF" w:rsidP="00CE5156">
            <w:r>
              <w:t>How to teach sexuality to children/reproduction</w:t>
            </w:r>
          </w:p>
        </w:tc>
        <w:tc>
          <w:tcPr>
            <w:tcW w:w="1260" w:type="dxa"/>
          </w:tcPr>
          <w:p w:rsidR="001968DF" w:rsidRDefault="00991AA5" w:rsidP="00092245">
            <w:pPr>
              <w:jc w:val="center"/>
            </w:pPr>
            <w:r>
              <w:t>120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>
            <w:pPr>
              <w:rPr>
                <w:b/>
              </w:rPr>
            </w:pPr>
          </w:p>
        </w:tc>
        <w:tc>
          <w:tcPr>
            <w:tcW w:w="6626" w:type="dxa"/>
          </w:tcPr>
          <w:p w:rsidR="001968DF" w:rsidRDefault="000A5453" w:rsidP="00CE5156">
            <w:r>
              <w:rPr>
                <w:b/>
                <w:sz w:val="32"/>
                <w:szCs w:val="32"/>
              </w:rPr>
              <w:t xml:space="preserve">                                           </w:t>
            </w:r>
            <w:r w:rsidRPr="000A5453">
              <w:rPr>
                <w:b/>
                <w:sz w:val="32"/>
                <w:szCs w:val="32"/>
              </w:rPr>
              <w:t>Total minutes and hours</w:t>
            </w:r>
          </w:p>
        </w:tc>
        <w:tc>
          <w:tcPr>
            <w:tcW w:w="1260" w:type="dxa"/>
          </w:tcPr>
          <w:p w:rsidR="001968DF" w:rsidRPr="00991AA5" w:rsidRDefault="001968DF" w:rsidP="00991AA5">
            <w:pPr>
              <w:rPr>
                <w:b/>
                <w:sz w:val="32"/>
                <w:szCs w:val="32"/>
              </w:rPr>
            </w:pPr>
            <w:r w:rsidRPr="00991AA5">
              <w:rPr>
                <w:b/>
                <w:sz w:val="32"/>
                <w:szCs w:val="32"/>
              </w:rPr>
              <w:t xml:space="preserve">   </w:t>
            </w:r>
            <w:r w:rsidR="00991AA5" w:rsidRPr="00991AA5">
              <w:rPr>
                <w:b/>
                <w:sz w:val="32"/>
                <w:szCs w:val="32"/>
              </w:rPr>
              <w:t>475</w:t>
            </w:r>
          </w:p>
        </w:tc>
        <w:tc>
          <w:tcPr>
            <w:tcW w:w="1170" w:type="dxa"/>
          </w:tcPr>
          <w:p w:rsidR="001968DF" w:rsidRPr="00202E38" w:rsidRDefault="00202E38" w:rsidP="00CE51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 hrs.  55 min</w:t>
            </w:r>
          </w:p>
        </w:tc>
      </w:tr>
      <w:tr w:rsidR="001968DF" w:rsidTr="001968DF">
        <w:tc>
          <w:tcPr>
            <w:tcW w:w="1791" w:type="dxa"/>
          </w:tcPr>
          <w:p w:rsidR="001968DF" w:rsidRDefault="001968DF" w:rsidP="00CE5156">
            <w:pPr>
              <w:rPr>
                <w:b/>
              </w:rPr>
            </w:pPr>
            <w:r>
              <w:rPr>
                <w:b/>
              </w:rPr>
              <w:t>Program Management</w:t>
            </w:r>
          </w:p>
        </w:tc>
        <w:tc>
          <w:tcPr>
            <w:tcW w:w="6626" w:type="dxa"/>
          </w:tcPr>
          <w:p w:rsidR="001968DF" w:rsidRDefault="001968DF" w:rsidP="00CE5156"/>
        </w:tc>
        <w:tc>
          <w:tcPr>
            <w:tcW w:w="1260" w:type="dxa"/>
          </w:tcPr>
          <w:p w:rsidR="001968DF" w:rsidRDefault="001968DF" w:rsidP="00CE5156"/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>
            <w:pPr>
              <w:rPr>
                <w:b/>
              </w:rPr>
            </w:pPr>
          </w:p>
        </w:tc>
        <w:tc>
          <w:tcPr>
            <w:tcW w:w="6626" w:type="dxa"/>
          </w:tcPr>
          <w:p w:rsidR="001968DF" w:rsidRDefault="00104E73" w:rsidP="00CE5156">
            <w:r>
              <w:t>Information on choosing a daycare provider</w:t>
            </w:r>
          </w:p>
        </w:tc>
        <w:tc>
          <w:tcPr>
            <w:tcW w:w="1260" w:type="dxa"/>
          </w:tcPr>
          <w:p w:rsidR="001968DF" w:rsidRDefault="00104E73" w:rsidP="00F23794">
            <w:pPr>
              <w:jc w:val="center"/>
            </w:pPr>
            <w:r>
              <w:t>10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>
            <w:pPr>
              <w:rPr>
                <w:b/>
              </w:rPr>
            </w:pPr>
          </w:p>
        </w:tc>
        <w:tc>
          <w:tcPr>
            <w:tcW w:w="6626" w:type="dxa"/>
          </w:tcPr>
          <w:p w:rsidR="001968DF" w:rsidRDefault="000A5453" w:rsidP="00CE5156">
            <w:r>
              <w:rPr>
                <w:b/>
                <w:sz w:val="32"/>
                <w:szCs w:val="32"/>
              </w:rPr>
              <w:t xml:space="preserve">                                           </w:t>
            </w:r>
            <w:r w:rsidRPr="000A5453">
              <w:rPr>
                <w:b/>
                <w:sz w:val="32"/>
                <w:szCs w:val="32"/>
              </w:rPr>
              <w:t>Total minutes and hours</w:t>
            </w:r>
          </w:p>
        </w:tc>
        <w:tc>
          <w:tcPr>
            <w:tcW w:w="1260" w:type="dxa"/>
          </w:tcPr>
          <w:p w:rsidR="001968DF" w:rsidRPr="00104E73" w:rsidRDefault="001968DF" w:rsidP="00F23794">
            <w:pPr>
              <w:jc w:val="center"/>
              <w:rPr>
                <w:b/>
                <w:sz w:val="32"/>
                <w:szCs w:val="32"/>
              </w:rPr>
            </w:pPr>
            <w:r w:rsidRPr="00104E73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1170" w:type="dxa"/>
          </w:tcPr>
          <w:p w:rsidR="001968DF" w:rsidRPr="00202E38" w:rsidRDefault="00202E38" w:rsidP="00CE515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 min</w:t>
            </w:r>
          </w:p>
        </w:tc>
      </w:tr>
      <w:tr w:rsidR="001968DF" w:rsidTr="001968DF">
        <w:tc>
          <w:tcPr>
            <w:tcW w:w="1791" w:type="dxa"/>
          </w:tcPr>
          <w:p w:rsidR="001968DF" w:rsidRDefault="001968DF" w:rsidP="00CE5156">
            <w:pPr>
              <w:rPr>
                <w:b/>
              </w:rPr>
            </w:pPr>
            <w:r>
              <w:rPr>
                <w:b/>
              </w:rPr>
              <w:t>Professionalism</w:t>
            </w:r>
          </w:p>
        </w:tc>
        <w:tc>
          <w:tcPr>
            <w:tcW w:w="6626" w:type="dxa"/>
          </w:tcPr>
          <w:p w:rsidR="001968DF" w:rsidRDefault="001968DF" w:rsidP="00CE5156"/>
        </w:tc>
        <w:tc>
          <w:tcPr>
            <w:tcW w:w="1260" w:type="dxa"/>
          </w:tcPr>
          <w:p w:rsidR="001968DF" w:rsidRDefault="001968DF" w:rsidP="00F23794">
            <w:pPr>
              <w:jc w:val="center"/>
            </w:pP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>
            <w:pPr>
              <w:rPr>
                <w:b/>
              </w:rPr>
            </w:pPr>
          </w:p>
        </w:tc>
        <w:tc>
          <w:tcPr>
            <w:tcW w:w="6626" w:type="dxa"/>
          </w:tcPr>
          <w:p w:rsidR="001968DF" w:rsidRDefault="001968DF" w:rsidP="00CE5156">
            <w:r>
              <w:t>Observation information</w:t>
            </w:r>
          </w:p>
        </w:tc>
        <w:tc>
          <w:tcPr>
            <w:tcW w:w="1260" w:type="dxa"/>
          </w:tcPr>
          <w:p w:rsidR="001968DF" w:rsidRDefault="00152F12" w:rsidP="00F23794">
            <w:pPr>
              <w:jc w:val="center"/>
            </w:pPr>
            <w:r>
              <w:t>30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>
            <w:pPr>
              <w:rPr>
                <w:b/>
              </w:rPr>
            </w:pPr>
          </w:p>
        </w:tc>
        <w:tc>
          <w:tcPr>
            <w:tcW w:w="6626" w:type="dxa"/>
          </w:tcPr>
          <w:p w:rsidR="001968DF" w:rsidRDefault="001968DF" w:rsidP="00CE5156">
            <w:r>
              <w:t>Career information/CTE Pathways</w:t>
            </w:r>
          </w:p>
        </w:tc>
        <w:tc>
          <w:tcPr>
            <w:tcW w:w="1260" w:type="dxa"/>
          </w:tcPr>
          <w:p w:rsidR="001968DF" w:rsidRDefault="00152F12" w:rsidP="00F23794">
            <w:pPr>
              <w:jc w:val="center"/>
            </w:pPr>
            <w:r>
              <w:t>15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c>
          <w:tcPr>
            <w:tcW w:w="1791" w:type="dxa"/>
          </w:tcPr>
          <w:p w:rsidR="001968DF" w:rsidRDefault="001968DF" w:rsidP="00CE5156">
            <w:pPr>
              <w:rPr>
                <w:b/>
              </w:rPr>
            </w:pPr>
          </w:p>
        </w:tc>
        <w:tc>
          <w:tcPr>
            <w:tcW w:w="6626" w:type="dxa"/>
          </w:tcPr>
          <w:p w:rsidR="001968DF" w:rsidRDefault="00EF5E4B" w:rsidP="00CE5156">
            <w:r>
              <w:t>Confidentiality</w:t>
            </w:r>
          </w:p>
        </w:tc>
        <w:tc>
          <w:tcPr>
            <w:tcW w:w="1260" w:type="dxa"/>
          </w:tcPr>
          <w:p w:rsidR="001968DF" w:rsidRDefault="00152F12" w:rsidP="00CE5156">
            <w:r>
              <w:t xml:space="preserve">       </w:t>
            </w:r>
            <w:r w:rsidR="00EF5E4B">
              <w:t>15</w:t>
            </w:r>
          </w:p>
        </w:tc>
        <w:tc>
          <w:tcPr>
            <w:tcW w:w="1170" w:type="dxa"/>
          </w:tcPr>
          <w:p w:rsidR="001968DF" w:rsidRDefault="001968DF" w:rsidP="00CE5156"/>
        </w:tc>
      </w:tr>
      <w:tr w:rsidR="001968DF" w:rsidTr="001968DF">
        <w:trPr>
          <w:trHeight w:val="233"/>
        </w:trPr>
        <w:tc>
          <w:tcPr>
            <w:tcW w:w="1791" w:type="dxa"/>
          </w:tcPr>
          <w:p w:rsidR="001968DF" w:rsidRDefault="001968DF" w:rsidP="00CE5156">
            <w:pPr>
              <w:rPr>
                <w:b/>
              </w:rPr>
            </w:pPr>
          </w:p>
        </w:tc>
        <w:tc>
          <w:tcPr>
            <w:tcW w:w="6626" w:type="dxa"/>
          </w:tcPr>
          <w:p w:rsidR="001968DF" w:rsidRDefault="000A5453" w:rsidP="002B5767">
            <w:r>
              <w:rPr>
                <w:b/>
                <w:sz w:val="32"/>
                <w:szCs w:val="32"/>
              </w:rPr>
              <w:t xml:space="preserve">                                           </w:t>
            </w:r>
            <w:r w:rsidRPr="000A5453">
              <w:rPr>
                <w:b/>
                <w:sz w:val="32"/>
                <w:szCs w:val="32"/>
              </w:rPr>
              <w:t>Total minutes and hours</w:t>
            </w:r>
          </w:p>
        </w:tc>
        <w:tc>
          <w:tcPr>
            <w:tcW w:w="1260" w:type="dxa"/>
          </w:tcPr>
          <w:p w:rsidR="001968DF" w:rsidRPr="00C419A2" w:rsidRDefault="00C419A2" w:rsidP="00C419A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C419A2">
              <w:rPr>
                <w:b/>
                <w:sz w:val="32"/>
                <w:szCs w:val="32"/>
              </w:rPr>
              <w:t>60</w:t>
            </w:r>
          </w:p>
        </w:tc>
        <w:tc>
          <w:tcPr>
            <w:tcW w:w="1170" w:type="dxa"/>
          </w:tcPr>
          <w:p w:rsidR="001968DF" w:rsidRPr="00202E38" w:rsidRDefault="00202E38" w:rsidP="00CE5156">
            <w:pPr>
              <w:rPr>
                <w:b/>
                <w:sz w:val="32"/>
                <w:szCs w:val="32"/>
              </w:rPr>
            </w:pPr>
            <w:r w:rsidRPr="00202E38">
              <w:rPr>
                <w:b/>
                <w:sz w:val="32"/>
                <w:szCs w:val="32"/>
              </w:rPr>
              <w:t>1 hr.</w:t>
            </w:r>
          </w:p>
        </w:tc>
      </w:tr>
    </w:tbl>
    <w:p w:rsidR="00FE3F2A" w:rsidRPr="00FE3F2A" w:rsidRDefault="00FE3F2A" w:rsidP="00FE3F2A">
      <w:pPr>
        <w:rPr>
          <w:b/>
        </w:rPr>
      </w:pPr>
    </w:p>
    <w:sectPr w:rsidR="00FE3F2A" w:rsidRPr="00FE3F2A" w:rsidSect="006227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F2A"/>
    <w:rsid w:val="00082CFC"/>
    <w:rsid w:val="00082EE9"/>
    <w:rsid w:val="00092245"/>
    <w:rsid w:val="000A24F4"/>
    <w:rsid w:val="000A5453"/>
    <w:rsid w:val="000E5213"/>
    <w:rsid w:val="00104E73"/>
    <w:rsid w:val="00152F12"/>
    <w:rsid w:val="001968DF"/>
    <w:rsid w:val="001B2765"/>
    <w:rsid w:val="00202E38"/>
    <w:rsid w:val="00207F49"/>
    <w:rsid w:val="002B5767"/>
    <w:rsid w:val="002D6090"/>
    <w:rsid w:val="00325172"/>
    <w:rsid w:val="00386E3B"/>
    <w:rsid w:val="004517D0"/>
    <w:rsid w:val="0047202F"/>
    <w:rsid w:val="004B5265"/>
    <w:rsid w:val="00554772"/>
    <w:rsid w:val="00575A36"/>
    <w:rsid w:val="0058146E"/>
    <w:rsid w:val="00594AD3"/>
    <w:rsid w:val="005D2AB5"/>
    <w:rsid w:val="006227F4"/>
    <w:rsid w:val="0063135F"/>
    <w:rsid w:val="006F066E"/>
    <w:rsid w:val="007F06B3"/>
    <w:rsid w:val="0086437E"/>
    <w:rsid w:val="00977447"/>
    <w:rsid w:val="00991AA5"/>
    <w:rsid w:val="009A2EDC"/>
    <w:rsid w:val="00AB4ADB"/>
    <w:rsid w:val="00B4210A"/>
    <w:rsid w:val="00B42B60"/>
    <w:rsid w:val="00B65B3B"/>
    <w:rsid w:val="00C419A2"/>
    <w:rsid w:val="00CA05FE"/>
    <w:rsid w:val="00CE5156"/>
    <w:rsid w:val="00CF495F"/>
    <w:rsid w:val="00CF4DB6"/>
    <w:rsid w:val="00D32F5E"/>
    <w:rsid w:val="00D47EC5"/>
    <w:rsid w:val="00D71FA4"/>
    <w:rsid w:val="00E2744B"/>
    <w:rsid w:val="00EF5E4B"/>
    <w:rsid w:val="00F23794"/>
    <w:rsid w:val="00F2694B"/>
    <w:rsid w:val="00F6713C"/>
    <w:rsid w:val="00F7047B"/>
    <w:rsid w:val="00FD3BF7"/>
    <w:rsid w:val="00FE3F2A"/>
    <w:rsid w:val="00FF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77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77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77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77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7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77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77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77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77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77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54772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5477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77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77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77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77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77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77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77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77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477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477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77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5477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54772"/>
    <w:rPr>
      <w:b/>
      <w:bCs/>
    </w:rPr>
  </w:style>
  <w:style w:type="character" w:styleId="Emphasis">
    <w:name w:val="Emphasis"/>
    <w:basedOn w:val="DefaultParagraphFont"/>
    <w:uiPriority w:val="20"/>
    <w:qFormat/>
    <w:rsid w:val="00554772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55477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477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5477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77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772"/>
    <w:rPr>
      <w:b/>
      <w:i/>
      <w:sz w:val="24"/>
    </w:rPr>
  </w:style>
  <w:style w:type="character" w:styleId="SubtleEmphasis">
    <w:name w:val="Subtle Emphasis"/>
    <w:uiPriority w:val="19"/>
    <w:qFormat/>
    <w:rsid w:val="0055477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5477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5477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5477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5477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4772"/>
    <w:pPr>
      <w:outlineLvl w:val="9"/>
    </w:pPr>
  </w:style>
  <w:style w:type="table" w:styleId="TableGrid">
    <w:name w:val="Table Grid"/>
    <w:basedOn w:val="TableNormal"/>
    <w:uiPriority w:val="59"/>
    <w:rsid w:val="00FE3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77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477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77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77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7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77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77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77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77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77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54772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5477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77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77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77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77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77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77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77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77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477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477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77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5477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54772"/>
    <w:rPr>
      <w:b/>
      <w:bCs/>
    </w:rPr>
  </w:style>
  <w:style w:type="character" w:styleId="Emphasis">
    <w:name w:val="Emphasis"/>
    <w:basedOn w:val="DefaultParagraphFont"/>
    <w:uiPriority w:val="20"/>
    <w:qFormat/>
    <w:rsid w:val="00554772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55477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477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5477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77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772"/>
    <w:rPr>
      <w:b/>
      <w:i/>
      <w:sz w:val="24"/>
    </w:rPr>
  </w:style>
  <w:style w:type="character" w:styleId="SubtleEmphasis">
    <w:name w:val="Subtle Emphasis"/>
    <w:uiPriority w:val="19"/>
    <w:qFormat/>
    <w:rsid w:val="0055477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5477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5477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5477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5477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4772"/>
    <w:pPr>
      <w:outlineLvl w:val="9"/>
    </w:pPr>
  </w:style>
  <w:style w:type="table" w:styleId="TableGrid">
    <w:name w:val="Table Grid"/>
    <w:basedOn w:val="TableNormal"/>
    <w:uiPriority w:val="59"/>
    <w:rsid w:val="00FE3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Weber</dc:creator>
  <cp:lastModifiedBy>Taunya Brooks</cp:lastModifiedBy>
  <cp:revision>2</cp:revision>
  <cp:lastPrinted>2013-04-24T16:53:00Z</cp:lastPrinted>
  <dcterms:created xsi:type="dcterms:W3CDTF">2013-05-22T18:51:00Z</dcterms:created>
  <dcterms:modified xsi:type="dcterms:W3CDTF">2013-05-22T18:51:00Z</dcterms:modified>
</cp:coreProperties>
</file>