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3B7AE9" w:rsidRDefault="0055268D" w:rsidP="009510C6">
      <w:pPr>
        <w:ind w:right="-150"/>
      </w:pP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57" type="#_x0000_t202" style="position:absolute;margin-left:-36pt;margin-top:0;width:234pt;height:198pt;z-index:25168691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D51E04" w:rsidRDefault="00D51E04" w:rsidP="00D51E04">
                  <w:pPr>
                    <w:jc w:val="center"/>
                    <w:rPr>
                      <w:rFonts w:ascii="Bookman Old Style" w:hAnsi="Bookman Old Style"/>
                      <w:color w:val="FF0000"/>
                      <w:sz w:val="56"/>
                    </w:rPr>
                  </w:pPr>
                  <w:r w:rsidRPr="00D51E04">
                    <w:rPr>
                      <w:rFonts w:ascii="Bookman Old Style" w:hAnsi="Bookman Old Style"/>
                      <w:color w:val="FF0000"/>
                      <w:sz w:val="56"/>
                    </w:rPr>
                    <w:t>Join FCCLA!</w:t>
                  </w:r>
                </w:p>
                <w:p w:rsidR="00D51E04" w:rsidRDefault="00D51E04" w:rsidP="00D51E04">
                  <w:pPr>
                    <w:jc w:val="center"/>
                    <w:rPr>
                      <w:rFonts w:ascii="Bookman Old Style" w:hAnsi="Bookman Old Style"/>
                      <w:color w:val="FF0000"/>
                      <w:sz w:val="28"/>
                    </w:rPr>
                  </w:pPr>
                  <w:r>
                    <w:rPr>
                      <w:rFonts w:ascii="Bookman Old Style" w:hAnsi="Bookman Old Style"/>
                      <w:color w:val="FF0000"/>
                      <w:sz w:val="28"/>
                    </w:rPr>
                    <w:t>By taking and Family and Consumer Sciences Education course, students are eligible to join. By joining, students are able to be in a leadership position and be apart of a club.</w:t>
                  </w:r>
                </w:p>
                <w:p w:rsidR="00D51E04" w:rsidRDefault="00D51E04" w:rsidP="00D51E04">
                  <w:pPr>
                    <w:jc w:val="center"/>
                    <w:rPr>
                      <w:rFonts w:ascii="Bookman Old Style" w:hAnsi="Bookman Old Style"/>
                      <w:color w:val="FF0000"/>
                      <w:sz w:val="28"/>
                    </w:rPr>
                  </w:pPr>
                </w:p>
                <w:p w:rsidR="00D51E04" w:rsidRPr="00D51E04" w:rsidRDefault="00D51E04" w:rsidP="00D51E04">
                  <w:pPr>
                    <w:jc w:val="center"/>
                    <w:rPr>
                      <w:rFonts w:ascii="Bookman Old Style" w:hAnsi="Bookman Old Style"/>
                      <w:color w:val="FF0000"/>
                      <w:sz w:val="28"/>
                    </w:rPr>
                  </w:pPr>
                  <w:r>
                    <w:rPr>
                      <w:rFonts w:ascii="Bookman Old Style" w:hAnsi="Bookman Old Style"/>
                      <w:color w:val="FF0000"/>
                      <w:sz w:val="28"/>
                    </w:rPr>
                    <w:t xml:space="preserve">Teachers can join as well! 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56" type="#_x0000_t202" style="position:absolute;margin-left:-36pt;margin-top:250.7pt;width:3in;height:3in;z-index:25168588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D51E04" w:rsidRDefault="00D51E04">
                  <w:r>
                    <w:rPr>
                      <w:noProof/>
                    </w:rPr>
                    <w:drawing>
                      <wp:inline distT="0" distB="0" distL="0" distR="0">
                        <wp:extent cx="2560320" cy="2527935"/>
                        <wp:effectExtent l="25400" t="0" r="5080" b="0"/>
                        <wp:docPr id="45" name="Picture 43" descr="Picture 00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004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0320" cy="25279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32" type="#_x0000_t202" style="position:absolute;margin-left:-54pt;margin-top:486pt;width:234pt;height:180pt;z-index:251662336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7C7C5A" w:rsidRPr="009A34AC" w:rsidRDefault="007C7C5A" w:rsidP="009A34AC">
                  <w:pPr>
                    <w:widowControl w:val="0"/>
                    <w:autoSpaceDE w:val="0"/>
                    <w:autoSpaceDN w:val="0"/>
                    <w:adjustRightInd w:val="0"/>
                    <w:spacing w:after="200"/>
                    <w:jc w:val="center"/>
                    <w:rPr>
                      <w:rFonts w:ascii="Bookman Old Style" w:hAnsi="Bookman Old Style" w:cs="Arial"/>
                    </w:rPr>
                  </w:pPr>
                  <w:r w:rsidRPr="009A34AC">
                    <w:rPr>
                      <w:rFonts w:ascii="Bookman Old Style" w:hAnsi="Bookman Old Style" w:cs="Georgia"/>
                      <w:szCs w:val="26"/>
                    </w:rPr>
                    <w:t>FCCLA National Headquarters</w:t>
                  </w:r>
                </w:p>
                <w:p w:rsidR="007C7C5A" w:rsidRPr="009A34AC" w:rsidRDefault="007C7C5A" w:rsidP="009A34AC">
                  <w:pPr>
                    <w:widowControl w:val="0"/>
                    <w:autoSpaceDE w:val="0"/>
                    <w:autoSpaceDN w:val="0"/>
                    <w:adjustRightInd w:val="0"/>
                    <w:spacing w:after="200"/>
                    <w:jc w:val="center"/>
                    <w:rPr>
                      <w:rFonts w:ascii="Bookman Old Style" w:hAnsi="Bookman Old Style" w:cs="Arial"/>
                    </w:rPr>
                  </w:pPr>
                  <w:r w:rsidRPr="009A34AC">
                    <w:rPr>
                      <w:rFonts w:ascii="Bookman Old Style" w:hAnsi="Bookman Old Style" w:cs="Georgia"/>
                      <w:szCs w:val="26"/>
                    </w:rPr>
                    <w:t>1910 Association Dr.</w:t>
                  </w:r>
                </w:p>
                <w:p w:rsidR="007C7C5A" w:rsidRPr="009A34AC" w:rsidRDefault="007C7C5A" w:rsidP="009A34AC">
                  <w:pPr>
                    <w:widowControl w:val="0"/>
                    <w:autoSpaceDE w:val="0"/>
                    <w:autoSpaceDN w:val="0"/>
                    <w:adjustRightInd w:val="0"/>
                    <w:spacing w:after="200"/>
                    <w:jc w:val="center"/>
                    <w:rPr>
                      <w:rFonts w:ascii="Bookman Old Style" w:hAnsi="Bookman Old Style" w:cs="Arial"/>
                    </w:rPr>
                  </w:pPr>
                  <w:r w:rsidRPr="009A34AC">
                    <w:rPr>
                      <w:rFonts w:ascii="Bookman Old Style" w:hAnsi="Bookman Old Style" w:cs="Georgia"/>
                      <w:szCs w:val="26"/>
                    </w:rPr>
                    <w:t>Reston, VA  20191</w:t>
                  </w:r>
                </w:p>
                <w:p w:rsidR="007C7C5A" w:rsidRPr="009A34AC" w:rsidRDefault="007C7C5A" w:rsidP="009A34AC">
                  <w:pPr>
                    <w:widowControl w:val="0"/>
                    <w:autoSpaceDE w:val="0"/>
                    <w:autoSpaceDN w:val="0"/>
                    <w:adjustRightInd w:val="0"/>
                    <w:spacing w:after="200"/>
                    <w:jc w:val="center"/>
                    <w:rPr>
                      <w:rFonts w:ascii="Bookman Old Style" w:hAnsi="Bookman Old Style" w:cs="Arial"/>
                    </w:rPr>
                  </w:pPr>
                  <w:r w:rsidRPr="009A34AC">
                    <w:rPr>
                      <w:rFonts w:ascii="Bookman Old Style" w:hAnsi="Bookman Old Style" w:cs="Georgia"/>
                      <w:szCs w:val="26"/>
                    </w:rPr>
                    <w:t>(703) 476-4900</w:t>
                  </w:r>
                </w:p>
                <w:p w:rsidR="007C7C5A" w:rsidRPr="009A34AC" w:rsidRDefault="007C7C5A" w:rsidP="009A34AC">
                  <w:pPr>
                    <w:widowControl w:val="0"/>
                    <w:autoSpaceDE w:val="0"/>
                    <w:autoSpaceDN w:val="0"/>
                    <w:adjustRightInd w:val="0"/>
                    <w:spacing w:after="200"/>
                    <w:jc w:val="center"/>
                    <w:rPr>
                      <w:rFonts w:ascii="Bookman Old Style" w:hAnsi="Bookman Old Style" w:cs="Arial"/>
                    </w:rPr>
                  </w:pPr>
                  <w:r w:rsidRPr="009A34AC">
                    <w:rPr>
                      <w:rFonts w:ascii="Bookman Old Style" w:hAnsi="Bookman Old Style" w:cs="Georgia"/>
                      <w:szCs w:val="26"/>
                    </w:rPr>
                    <w:t>(800) 234-4425</w:t>
                  </w:r>
                </w:p>
                <w:p w:rsidR="007C7C5A" w:rsidRPr="009A34AC" w:rsidRDefault="007C7C5A" w:rsidP="009A34AC">
                  <w:pPr>
                    <w:widowControl w:val="0"/>
                    <w:autoSpaceDE w:val="0"/>
                    <w:autoSpaceDN w:val="0"/>
                    <w:adjustRightInd w:val="0"/>
                    <w:spacing w:after="200"/>
                    <w:jc w:val="center"/>
                    <w:rPr>
                      <w:rFonts w:ascii="Bookman Old Style" w:hAnsi="Bookman Old Style" w:cs="Arial"/>
                    </w:rPr>
                  </w:pPr>
                  <w:r w:rsidRPr="009A34AC">
                    <w:rPr>
                      <w:rFonts w:ascii="Bookman Old Style" w:hAnsi="Bookman Old Style" w:cs="Georgia"/>
                      <w:szCs w:val="26"/>
                    </w:rPr>
                    <w:t>Fax:  (703) 860-2713</w:t>
                  </w:r>
                </w:p>
                <w:p w:rsidR="007C7C5A" w:rsidRDefault="0055268D" w:rsidP="009A34AC">
                  <w:pPr>
                    <w:jc w:val="center"/>
                  </w:pPr>
                  <w:hyperlink r:id="rId5" w:history="1">
                    <w:r w:rsidR="007C7C5A" w:rsidRPr="009A34AC">
                      <w:rPr>
                        <w:rFonts w:ascii="Georgia" w:hAnsi="Georgia" w:cs="Georgia"/>
                        <w:color w:val="FA0A1B"/>
                        <w:sz w:val="26"/>
                        <w:szCs w:val="26"/>
                        <w:u w:val="single" w:color="FA0A1B"/>
                      </w:rPr>
                      <w:t>www.fcclainc.org</w:t>
                    </w:r>
                  </w:hyperlink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26" type="#_x0000_t202" style="position:absolute;margin-left:252pt;margin-top:-36pt;width:236.4pt;height:18pt;z-index:251658240;mso-wrap-edited:f;mso-position-horizontal:absolute;mso-position-vertical:absolute" wrapcoords="0 0 21600 0 21600 21600 0 21600 0 0" fillcolor="red" stroked="f">
            <v:fill o:detectmouseclick="t"/>
            <v:textbox inset=",7.2pt,,7.2pt">
              <w:txbxContent>
                <w:p w:rsidR="007C7C5A" w:rsidRDefault="007C7C5A"/>
              </w:txbxContent>
            </v:textbox>
            <w10:wrap type="tight"/>
          </v:shape>
        </w:pict>
      </w:r>
      <w:r>
        <w:rPr>
          <w:noProof/>
        </w:rPr>
        <w:pict>
          <v:shape id="_x0000_s1027" type="#_x0000_t202" style="position:absolute;margin-left:450pt;margin-top:0;width:36pt;height:9in;z-index:251659264;mso-wrap-edited:f" wrapcoords="0 0 21600 0 21600 21600 0 21600 0 0" fillcolor="red" stroked="f">
            <v:fill o:detectmouseclick="t"/>
            <v:textbox style="mso-next-textbox:#_x0000_s1027" inset=",7.2pt,,7.2pt">
              <w:txbxContent>
                <w:p w:rsidR="007C7C5A" w:rsidRDefault="007C7C5A"/>
              </w:txbxContent>
            </v:textbox>
            <w10:wrap type="tight"/>
          </v:shape>
        </w:pict>
      </w:r>
      <w:r w:rsidR="009510C6">
        <w:br w:type="column"/>
        <w:t xml:space="preserve">     </w:t>
      </w:r>
      <w:r w:rsidR="003B7AE9">
        <w:rPr>
          <w:noProof/>
        </w:rPr>
        <w:drawing>
          <wp:inline distT="0" distB="0" distL="0" distR="0">
            <wp:extent cx="2260600" cy="2292439"/>
            <wp:effectExtent l="25400" t="0" r="0" b="0"/>
            <wp:docPr id="1" name="Picture 0" descr="fcc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229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AE9" w:rsidRDefault="003B7AE9" w:rsidP="003B7AE9"/>
    <w:p w:rsidR="001D479C" w:rsidRPr="0054561F" w:rsidRDefault="003B7AE9" w:rsidP="0054561F">
      <w:pPr>
        <w:jc w:val="center"/>
        <w:rPr>
          <w:rFonts w:ascii="Bookman Old Style" w:hAnsi="Bookman Old Style"/>
          <w:color w:val="FF0000"/>
          <w:sz w:val="28"/>
        </w:rPr>
      </w:pPr>
      <w:r w:rsidRPr="0054561F">
        <w:rPr>
          <w:rFonts w:ascii="Bookman Old Style" w:hAnsi="Bookman Old Style"/>
          <w:color w:val="FF0000"/>
          <w:sz w:val="28"/>
        </w:rPr>
        <w:t>FCCLA is a nonprofit national career and technology student organization for young men and women in family and consumer sciences education in public and private schools.</w:t>
      </w:r>
    </w:p>
    <w:p w:rsidR="001D479C" w:rsidRPr="0054561F" w:rsidRDefault="001D479C" w:rsidP="0054561F">
      <w:pPr>
        <w:jc w:val="center"/>
        <w:rPr>
          <w:rFonts w:ascii="Bookman Old Style" w:hAnsi="Bookman Old Style"/>
          <w:color w:val="FF0000"/>
          <w:sz w:val="28"/>
        </w:rPr>
      </w:pPr>
    </w:p>
    <w:p w:rsidR="004316A0" w:rsidRPr="0054561F" w:rsidRDefault="009510C6" w:rsidP="0054561F">
      <w:pPr>
        <w:jc w:val="center"/>
        <w:rPr>
          <w:rFonts w:ascii="Bookman Old Style" w:hAnsi="Bookman Old Style"/>
          <w:color w:val="FF0000"/>
          <w:sz w:val="28"/>
        </w:rPr>
      </w:pPr>
      <w:r w:rsidRPr="0054561F">
        <w:rPr>
          <w:rFonts w:ascii="Bookman Old Style" w:hAnsi="Bookman Old Style"/>
          <w:color w:val="FF0000"/>
          <w:sz w:val="28"/>
        </w:rPr>
        <w:t xml:space="preserve">FCCLA helps students develop career skills and learn to balance career and family responsibilities, </w:t>
      </w:r>
      <w:r w:rsidR="0054561F" w:rsidRPr="0054561F">
        <w:rPr>
          <w:rFonts w:ascii="Bookman Old Style" w:hAnsi="Bookman Old Style"/>
          <w:color w:val="FF0000"/>
          <w:sz w:val="28"/>
        </w:rPr>
        <w:t>strengthen</w:t>
      </w:r>
      <w:r w:rsidRPr="0054561F">
        <w:rPr>
          <w:rFonts w:ascii="Bookman Old Style" w:hAnsi="Bookman Old Style"/>
          <w:color w:val="FF0000"/>
          <w:sz w:val="28"/>
        </w:rPr>
        <w:t xml:space="preserve"> home and family,</w:t>
      </w:r>
      <w:r w:rsidR="0054561F" w:rsidRPr="0054561F">
        <w:rPr>
          <w:rFonts w:ascii="Bookman Old Style" w:hAnsi="Bookman Old Style"/>
          <w:color w:val="FF0000"/>
          <w:sz w:val="28"/>
        </w:rPr>
        <w:t xml:space="preserve"> prepare for community living as responsible citizens,</w:t>
      </w:r>
      <w:r w:rsidR="0054561F">
        <w:rPr>
          <w:rFonts w:ascii="Bookman Old Style" w:hAnsi="Bookman Old Style"/>
          <w:color w:val="FF0000"/>
          <w:sz w:val="28"/>
        </w:rPr>
        <w:t xml:space="preserve"> experience the connection between career and technical and academic skills improve self-esteem, </w:t>
      </w:r>
      <w:r w:rsidR="0054561F" w:rsidRPr="0054561F">
        <w:rPr>
          <w:rFonts w:ascii="Bookman Old Style" w:hAnsi="Bookman Old Style"/>
          <w:color w:val="FF0000"/>
          <w:sz w:val="28"/>
        </w:rPr>
        <w:t>practice and apply creative and critical thinking</w:t>
      </w:r>
      <w:r w:rsidR="0054561F">
        <w:rPr>
          <w:rFonts w:ascii="Bookman Old Style" w:hAnsi="Bookman Old Style"/>
          <w:color w:val="FF0000"/>
          <w:sz w:val="28"/>
        </w:rPr>
        <w:t>, and understand themselves and their relationships with others</w:t>
      </w:r>
      <w:r w:rsidR="0054561F" w:rsidRPr="0054561F">
        <w:rPr>
          <w:rFonts w:ascii="Bookman Old Style" w:hAnsi="Bookman Old Style"/>
          <w:color w:val="FF0000"/>
          <w:sz w:val="28"/>
        </w:rPr>
        <w:t xml:space="preserve">. </w:t>
      </w:r>
      <w:r w:rsidRPr="0054561F">
        <w:rPr>
          <w:rFonts w:ascii="Bookman Old Style" w:hAnsi="Bookman Old Style"/>
          <w:color w:val="FF0000"/>
          <w:sz w:val="28"/>
        </w:rPr>
        <w:t xml:space="preserve"> </w:t>
      </w:r>
    </w:p>
    <w:p w:rsidR="0054561F" w:rsidRDefault="0054561F" w:rsidP="009510C6">
      <w:pPr>
        <w:ind w:right="-150"/>
        <w:jc w:val="center"/>
        <w:rPr>
          <w:rFonts w:ascii="Bookman Old Style" w:hAnsi="Bookman Old Style"/>
          <w:sz w:val="28"/>
        </w:rPr>
      </w:pPr>
    </w:p>
    <w:p w:rsidR="009510C6" w:rsidRDefault="009510C6" w:rsidP="009510C6">
      <w:pPr>
        <w:ind w:right="-150"/>
        <w:jc w:val="center"/>
        <w:rPr>
          <w:rFonts w:ascii="Bookman Old Style" w:hAnsi="Bookman Old Style"/>
          <w:color w:val="FF0000"/>
          <w:sz w:val="52"/>
        </w:rPr>
      </w:pPr>
      <w:r>
        <w:rPr>
          <w:rFonts w:ascii="Bookman Old Style" w:hAnsi="Bookman Old Style"/>
          <w:sz w:val="28"/>
        </w:rPr>
        <w:br w:type="page"/>
      </w:r>
      <w:r w:rsidRPr="00DE64E1">
        <w:rPr>
          <w:rFonts w:ascii="Bookman Old Style" w:hAnsi="Bookman Old Style"/>
          <w:color w:val="FF0000"/>
          <w:sz w:val="52"/>
        </w:rPr>
        <w:t>FCCLA</w:t>
      </w:r>
    </w:p>
    <w:p w:rsidR="0054561F" w:rsidRDefault="0055268D" w:rsidP="009510C6">
      <w:pPr>
        <w:ind w:right="-150"/>
        <w:jc w:val="center"/>
        <w:rPr>
          <w:rFonts w:ascii="Bookman Old Style" w:hAnsi="Bookman Old Style"/>
          <w:color w:val="FF0000"/>
        </w:rPr>
      </w:pPr>
      <w:r>
        <w:rPr>
          <w:rFonts w:ascii="Bookman Old Style" w:hAnsi="Bookman Old Style"/>
          <w:noProof/>
          <w:color w:val="FF0000"/>
        </w:rPr>
        <w:pict>
          <v:shape id="_x0000_s1036" type="#_x0000_t202" style="position:absolute;left:0;text-align:left;margin-left:324.9pt;margin-top:-6.45pt;width:162pt;height:54pt;z-index:25166643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7C7C5A" w:rsidRPr="007C7C5A" w:rsidRDefault="007C7C5A">
                  <w:pPr>
                    <w:rPr>
                      <w:rFonts w:ascii="Bookman Old Style" w:hAnsi="Bookman Old Style"/>
                      <w:sz w:val="16"/>
                    </w:rPr>
                  </w:pPr>
                  <w:r>
                    <w:rPr>
                      <w:rFonts w:ascii="Bookman Old Style" w:hAnsi="Bookman Old Style"/>
                      <w:sz w:val="16"/>
                    </w:rPr>
                    <w:t>Put yourself in charge of your future! Enhance your job skills and gain valuable on-site work experience.</w:t>
                  </w:r>
                </w:p>
              </w:txbxContent>
            </v:textbox>
            <w10:wrap type="tight"/>
          </v:shape>
        </w:pict>
      </w:r>
      <w:r>
        <w:rPr>
          <w:rFonts w:ascii="Bookman Old Style" w:hAnsi="Bookman Old Style"/>
          <w:noProof/>
          <w:color w:val="FF0000"/>
        </w:rPr>
        <w:pict>
          <v:shape id="_x0000_s1035" type="#_x0000_t202" style="position:absolute;left:0;text-align:left;margin-left:234pt;margin-top:-12.5pt;width:90pt;height:54pt;z-index:25166540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7C7C5A" w:rsidRDefault="007C7C5A">
                  <w:r>
                    <w:rPr>
                      <w:rFonts w:ascii="Bookman Old Style" w:hAnsi="Bookman Old Style"/>
                      <w:noProof/>
                      <w:sz w:val="28"/>
                    </w:rPr>
                    <w:drawing>
                      <wp:inline distT="0" distB="0" distL="0" distR="0">
                        <wp:extent cx="943501" cy="492760"/>
                        <wp:effectExtent l="25400" t="0" r="0" b="0"/>
                        <wp:docPr id="31" name="Picture 3" descr="Macintosh HD:Users:alyssapearson:Desktop:leaders_we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Macintosh HD:Users:alyssapearson:Desktop:leaders_we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0940" cy="496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rFonts w:ascii="Bookman Old Style" w:hAnsi="Bookman Old Style"/>
          <w:noProof/>
          <w:color w:val="FF0000"/>
        </w:rPr>
        <w:pict>
          <v:shape id="_x0000_s1034" type="#_x0000_t202" style="position:absolute;left:0;text-align:left;margin-left:396pt;margin-top:-66.5pt;width:90pt;height:54pt;z-index:25166438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7C7C5A" w:rsidRDefault="007C7C5A">
                  <w:r>
                    <w:rPr>
                      <w:rFonts w:ascii="Bookman Old Style" w:hAnsi="Bookman Old Style"/>
                      <w:noProof/>
                      <w:color w:val="FF0000"/>
                    </w:rPr>
                    <w:drawing>
                      <wp:inline distT="0" distB="0" distL="0" distR="0">
                        <wp:extent cx="889000" cy="467896"/>
                        <wp:effectExtent l="25400" t="0" r="0" b="0"/>
                        <wp:docPr id="30" name="Picture 2" descr="Macintosh HD:Users:alyssapearson:Desktop:careercon_we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Macintosh HD:Users:alyssapearson:Desktop:careercon_we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4534" cy="4655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rFonts w:ascii="Bookman Old Style" w:hAnsi="Bookman Old Style"/>
          <w:noProof/>
          <w:color w:val="FF0000"/>
        </w:rPr>
        <w:pict>
          <v:shape id="_x0000_s1033" type="#_x0000_t202" style="position:absolute;left:0;text-align:left;margin-left:235.25pt;margin-top:-48.5pt;width:160.75pt;height:54pt;z-index:25166336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7C7C5A" w:rsidRPr="007C7C5A" w:rsidRDefault="007C7C5A">
                  <w:pPr>
                    <w:rPr>
                      <w:rFonts w:ascii="Bookman Old Style" w:hAnsi="Bookman Old Style"/>
                      <w:sz w:val="16"/>
                    </w:rPr>
                  </w:pPr>
                  <w:r w:rsidRPr="007C7C5A">
                    <w:rPr>
                      <w:rFonts w:ascii="Bookman Old Style" w:hAnsi="Bookman Old Style"/>
                      <w:sz w:val="16"/>
                    </w:rPr>
                    <w:t>Learn how to explore career path ways and skills for success in families, careers, and communities.</w:t>
                  </w:r>
                </w:p>
              </w:txbxContent>
            </v:textbox>
            <w10:wrap type="tight"/>
          </v:shape>
        </w:pict>
      </w:r>
      <w:r w:rsidRPr="0055268D">
        <w:rPr>
          <w:noProof/>
        </w:rPr>
        <w:pict>
          <v:shape id="_x0000_s1031" type="#_x0000_t202" style="position:absolute;left:0;text-align:left;margin-left:-54pt;margin-top:-30.5pt;width:36pt;height:9in;z-index:251661312;mso-wrap-edited:f;mso-position-horizontal:absolute;mso-position-vertical:absolute" wrapcoords="0 0 21600 0 21600 21600 0 21600 0 0" fillcolor="black [3213]" stroked="f">
            <v:fill o:detectmouseclick="t"/>
            <v:textbox style="mso-next-textbox:#_x0000_s1031" inset=",7.2pt,,7.2pt">
              <w:txbxContent>
                <w:p w:rsidR="007C7C5A" w:rsidRDefault="007C7C5A" w:rsidP="0054561F"/>
              </w:txbxContent>
            </v:textbox>
            <w10:wrap type="tight"/>
          </v:shape>
        </w:pict>
      </w:r>
      <w:r w:rsidRPr="0055268D">
        <w:rPr>
          <w:noProof/>
        </w:rPr>
        <w:pict>
          <v:shape id="_x0000_s1030" type="#_x0000_t202" style="position:absolute;left:0;text-align:left;margin-left:-54pt;margin-top:-66.5pt;width:236.4pt;height:18pt;z-index:251660288;mso-wrap-edited:f;mso-position-horizontal:absolute;mso-position-vertical:absolute" wrapcoords="0 0 21600 0 21600 21600 0 21600 0 0" fillcolor="black [3213]" stroked="f">
            <v:fill o:detectmouseclick="t"/>
            <v:textbox inset=",7.2pt,,7.2pt">
              <w:txbxContent>
                <w:p w:rsidR="007C7C5A" w:rsidRDefault="007C7C5A" w:rsidP="0054561F"/>
              </w:txbxContent>
            </v:textbox>
            <w10:wrap type="tight"/>
          </v:shape>
        </w:pict>
      </w:r>
      <w:r w:rsidR="009510C6">
        <w:rPr>
          <w:rFonts w:ascii="Bookman Old Style" w:hAnsi="Bookman Old Style"/>
          <w:color w:val="FF0000"/>
        </w:rPr>
        <w:t xml:space="preserve">Family, Career and Community </w:t>
      </w:r>
    </w:p>
    <w:p w:rsidR="009510C6" w:rsidRDefault="009510C6" w:rsidP="009510C6">
      <w:pPr>
        <w:ind w:right="-150"/>
        <w:jc w:val="center"/>
        <w:rPr>
          <w:rFonts w:ascii="Bookman Old Style" w:hAnsi="Bookman Old Style"/>
          <w:color w:val="FF0000"/>
        </w:rPr>
      </w:pPr>
    </w:p>
    <w:p w:rsidR="0054561F" w:rsidRDefault="0055268D" w:rsidP="009510C6">
      <w:pPr>
        <w:ind w:right="-150"/>
        <w:jc w:val="center"/>
        <w:rPr>
          <w:rFonts w:ascii="Bookman Old Style" w:hAnsi="Bookman Old Style"/>
          <w:color w:val="FF0000"/>
        </w:rPr>
      </w:pPr>
      <w:r>
        <w:rPr>
          <w:rFonts w:ascii="Bookman Old Style" w:hAnsi="Bookman Old Style"/>
          <w:noProof/>
          <w:color w:val="FF0000"/>
        </w:rPr>
        <w:pict>
          <v:shape id="_x0000_s1040" type="#_x0000_t202" style="position:absolute;left:0;text-align:left;margin-left:242.45pt;margin-top:70.9pt;width:89.95pt;height:51.25pt;z-index:25166950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7C7C5A" w:rsidRDefault="007C7C5A">
                  <w:r>
                    <w:rPr>
                      <w:rFonts w:ascii="Bookman Old Style" w:hAnsi="Bookman Old Style"/>
                      <w:noProof/>
                      <w:sz w:val="28"/>
                    </w:rPr>
                    <w:drawing>
                      <wp:inline distT="0" distB="0" distL="0" distR="0">
                        <wp:extent cx="896258" cy="482600"/>
                        <wp:effectExtent l="25400" t="0" r="0" b="0"/>
                        <wp:docPr id="35" name="Picture 5" descr="Macintosh HD:Users:alyssapearson:Desktop:dynlead_we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Macintosh HD:Users:alyssapearson:Desktop:dynlead_we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0498" cy="4848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rFonts w:ascii="Bookman Old Style" w:hAnsi="Bookman Old Style"/>
          <w:noProof/>
          <w:color w:val="FF0000"/>
        </w:rPr>
        <w:pict>
          <v:shape id="_x0000_s1038" type="#_x0000_t202" style="position:absolute;left:0;text-align:left;margin-left:242.45pt;margin-top:19.75pt;width:161.6pt;height:47.55pt;z-index:25166848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7C7C5A" w:rsidRPr="007C7C5A" w:rsidRDefault="007C7C5A">
                  <w:pPr>
                    <w:rPr>
                      <w:rFonts w:ascii="Bookman Old Style" w:hAnsi="Bookman Old Style"/>
                      <w:sz w:val="16"/>
                    </w:rPr>
                  </w:pPr>
                  <w:r w:rsidRPr="007C7C5A">
                    <w:rPr>
                      <w:rFonts w:ascii="Bookman Old Style" w:hAnsi="Bookman Old Style"/>
                      <w:sz w:val="16"/>
                    </w:rPr>
                    <w:t xml:space="preserve">Take action in your community and discover the difference you can make. </w:t>
                  </w:r>
                </w:p>
              </w:txbxContent>
            </v:textbox>
            <w10:wrap type="tight"/>
          </v:shape>
        </w:pict>
      </w:r>
      <w:r>
        <w:rPr>
          <w:rFonts w:ascii="Bookman Old Style" w:hAnsi="Bookman Old Style"/>
          <w:noProof/>
          <w:color w:val="FF0000"/>
        </w:rPr>
        <w:pict>
          <v:shape id="_x0000_s1037" type="#_x0000_t202" style="position:absolute;left:0;text-align:left;margin-left:414pt;margin-top:13.3pt;width:90pt;height:54pt;z-index:251667456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7C7C5A" w:rsidRDefault="007C7C5A">
                  <w:r>
                    <w:rPr>
                      <w:rFonts w:ascii="Bookman Old Style" w:hAnsi="Bookman Old Style"/>
                      <w:noProof/>
                      <w:sz w:val="28"/>
                    </w:rPr>
                    <w:drawing>
                      <wp:inline distT="0" distB="0" distL="0" distR="0">
                        <wp:extent cx="958923" cy="477520"/>
                        <wp:effectExtent l="25400" t="0" r="6277" b="0"/>
                        <wp:docPr id="32" name="Picture 4" descr="Macintosh HD:Users:alyssapearson:Desktop:comserv_web-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Macintosh HD:Users:alyssapearson:Desktop:comserv_web-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7349" cy="4767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54561F">
        <w:rPr>
          <w:rFonts w:ascii="Bookman Old Style" w:hAnsi="Bookman Old Style"/>
          <w:noProof/>
          <w:color w:val="FF0000"/>
        </w:rPr>
        <w:drawing>
          <wp:inline distT="0" distB="0" distL="0" distR="0">
            <wp:extent cx="1676400" cy="907415"/>
            <wp:effectExtent l="25400" t="0" r="0" b="0"/>
            <wp:docPr id="8" name="Picture 2" descr="web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_logo.gif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0C6" w:rsidRDefault="0055268D" w:rsidP="009510C6">
      <w:pPr>
        <w:ind w:right="-150"/>
        <w:jc w:val="center"/>
        <w:rPr>
          <w:rFonts w:ascii="Bookman Old Style" w:hAnsi="Bookman Old Style"/>
          <w:color w:val="FF0000"/>
        </w:rPr>
      </w:pPr>
      <w:r>
        <w:rPr>
          <w:rFonts w:ascii="Bookman Old Style" w:hAnsi="Bookman Old Style"/>
          <w:noProof/>
          <w:color w:val="FF0000"/>
        </w:rPr>
        <w:pict>
          <v:shape id="_x0000_s1041" type="#_x0000_t202" style="position:absolute;left:0;text-align:left;margin-left:323.55pt;margin-top:5.9pt;width:175.9pt;height:61.95pt;z-index:25167052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7C7C5A" w:rsidRPr="007C7C5A" w:rsidRDefault="007C7C5A">
                  <w:pPr>
                    <w:rPr>
                      <w:rFonts w:ascii="Bookman Old Style" w:hAnsi="Bookman Old Style"/>
                      <w:sz w:val="16"/>
                    </w:rPr>
                  </w:pPr>
                  <w:r>
                    <w:rPr>
                      <w:rFonts w:ascii="Bookman Old Style" w:hAnsi="Bookman Old Style"/>
                      <w:sz w:val="16"/>
                    </w:rPr>
                    <w:t xml:space="preserve">Ignite the fire of Dynamic Leadership! Try new leadership experiences and investigate exciting topics through interactive participation in various programs. </w:t>
                  </w:r>
                </w:p>
              </w:txbxContent>
            </v:textbox>
            <w10:wrap type="tight"/>
          </v:shape>
        </w:pict>
      </w:r>
    </w:p>
    <w:p w:rsidR="009510C6" w:rsidRDefault="0055268D" w:rsidP="009510C6">
      <w:pPr>
        <w:ind w:right="-150"/>
        <w:jc w:val="center"/>
        <w:rPr>
          <w:rFonts w:ascii="Bookman Old Style" w:hAnsi="Bookman Old Style"/>
          <w:color w:val="FF0000"/>
        </w:rPr>
      </w:pPr>
      <w:r>
        <w:rPr>
          <w:rFonts w:ascii="Bookman Old Style" w:hAnsi="Bookman Old Style"/>
          <w:noProof/>
          <w:color w:val="FF0000"/>
        </w:rPr>
        <w:pict>
          <v:shape id="_x0000_s1043" type="#_x0000_t202" style="position:absolute;left:0;text-align:left;margin-left:237.75pt;margin-top:59.8pt;width:171.55pt;height:65.95pt;z-index:251672576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7C7C5A" w:rsidRPr="007C7C5A" w:rsidRDefault="007C7C5A">
                  <w:pPr>
                    <w:rPr>
                      <w:rFonts w:ascii="Bookman Old Style" w:hAnsi="Bookman Old Style"/>
                      <w:sz w:val="16"/>
                    </w:rPr>
                  </w:pPr>
                  <w:r>
                    <w:rPr>
                      <w:rFonts w:ascii="Bookman Old Style" w:hAnsi="Bookman Old Style"/>
                      <w:sz w:val="16"/>
                    </w:rPr>
                    <w:t>Put the brakes on impaired driving and traffic crashes</w:t>
                  </w:r>
                  <w:r w:rsidR="00473173">
                    <w:rPr>
                      <w:rFonts w:ascii="Bookman Old Style" w:hAnsi="Bookman Old Style"/>
                      <w:sz w:val="16"/>
                    </w:rPr>
                    <w:t>.</w:t>
                  </w:r>
                  <w:r>
                    <w:rPr>
                      <w:rFonts w:ascii="Bookman Old Style" w:hAnsi="Bookman Old Style"/>
                      <w:sz w:val="16"/>
                    </w:rPr>
                    <w:t xml:space="preserve"> Through peer education help your friends arrive alive and lower the number one cause of death for youth in America.</w:t>
                  </w:r>
                </w:p>
              </w:txbxContent>
            </v:textbox>
            <w10:wrap type="tight"/>
          </v:shape>
        </w:pict>
      </w:r>
      <w:r w:rsidR="009510C6">
        <w:rPr>
          <w:rFonts w:ascii="Bookman Old Style" w:hAnsi="Bookman Old Style"/>
          <w:color w:val="FF0000"/>
        </w:rPr>
        <w:t xml:space="preserve">FCCLA is a dynamic and effective national student organization that helps young men and women become leaders and address important personal, family, work and societal issues through family and consumer sciences education. </w:t>
      </w:r>
    </w:p>
    <w:p w:rsidR="009510C6" w:rsidRDefault="009510C6" w:rsidP="009510C6">
      <w:pPr>
        <w:ind w:right="-150"/>
        <w:jc w:val="center"/>
        <w:rPr>
          <w:rFonts w:ascii="Bookman Old Style" w:hAnsi="Bookman Old Style"/>
          <w:color w:val="FF0000"/>
        </w:rPr>
      </w:pPr>
    </w:p>
    <w:p w:rsidR="009510C6" w:rsidRDefault="0055268D" w:rsidP="009510C6">
      <w:pPr>
        <w:ind w:right="-150"/>
        <w:jc w:val="center"/>
        <w:rPr>
          <w:rFonts w:ascii="Bookman Old Style" w:hAnsi="Bookman Old Style"/>
          <w:color w:val="FF0000"/>
        </w:rPr>
      </w:pPr>
      <w:r>
        <w:rPr>
          <w:rFonts w:ascii="Bookman Old Style" w:hAnsi="Bookman Old Style"/>
          <w:noProof/>
          <w:color w:val="FF0000"/>
        </w:rPr>
        <w:pict>
          <v:shape id="_x0000_s1045" type="#_x0000_t202" style="position:absolute;left:0;text-align:left;margin-left:342pt;margin-top:13.1pt;width:2in;height:66.75pt;z-index:25167462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473173" w:rsidRPr="00473173" w:rsidRDefault="00473173">
                  <w:pPr>
                    <w:rPr>
                      <w:rFonts w:ascii="Bookman Old Style" w:hAnsi="Bookman Old Style"/>
                      <w:sz w:val="16"/>
                    </w:rPr>
                  </w:pPr>
                  <w:r>
                    <w:rPr>
                      <w:rFonts w:ascii="Bookman Old Style" w:hAnsi="Bookman Old Style"/>
                      <w:sz w:val="16"/>
                    </w:rPr>
                    <w:t>Discover how you can strengthen family relationships through FCCLA’s national peer education program, Families First</w:t>
                  </w:r>
                </w:p>
              </w:txbxContent>
            </v:textbox>
            <w10:wrap type="tight"/>
          </v:shape>
        </w:pict>
      </w:r>
      <w:r>
        <w:rPr>
          <w:rFonts w:ascii="Bookman Old Style" w:hAnsi="Bookman Old Style"/>
          <w:noProof/>
          <w:color w:val="FF0000"/>
        </w:rPr>
        <w:pict>
          <v:shape id="_x0000_s1044" type="#_x0000_t202" style="position:absolute;left:0;text-align:left;margin-left:242pt;margin-top:11.7pt;width:90.75pt;height:54pt;z-index:25167360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473173" w:rsidRDefault="00473173">
                  <w:r>
                    <w:rPr>
                      <w:rFonts w:ascii="Bookman Old Style" w:hAnsi="Bookman Old Style"/>
                      <w:noProof/>
                      <w:sz w:val="28"/>
                    </w:rPr>
                    <w:drawing>
                      <wp:inline distT="0" distB="0" distL="0" distR="0">
                        <wp:extent cx="889000" cy="482291"/>
                        <wp:effectExtent l="25400" t="0" r="0" b="0"/>
                        <wp:docPr id="37" name="Picture 7" descr="Macintosh HD:Users:alyssapearson:Desktop:web_logo-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Macintosh HD:Users:alyssapearson:Desktop:web_logo-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781" cy="482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9510C6">
        <w:rPr>
          <w:rFonts w:ascii="Bookman Old Style" w:hAnsi="Bookman Old Style"/>
          <w:color w:val="FF0000"/>
        </w:rPr>
        <w:t xml:space="preserve">FCCLA is the only in-school student organization with the family as its central focus. </w:t>
      </w:r>
    </w:p>
    <w:p w:rsidR="009510C6" w:rsidRDefault="009510C6" w:rsidP="009510C6">
      <w:pPr>
        <w:ind w:right="-150"/>
        <w:jc w:val="center"/>
        <w:rPr>
          <w:rFonts w:ascii="Bookman Old Style" w:hAnsi="Bookman Old Style"/>
          <w:color w:val="FF0000"/>
        </w:rPr>
      </w:pPr>
    </w:p>
    <w:p w:rsidR="009510C6" w:rsidRDefault="0055268D" w:rsidP="009510C6">
      <w:pPr>
        <w:ind w:right="-150"/>
        <w:jc w:val="center"/>
        <w:rPr>
          <w:rFonts w:ascii="Bookman Old Style" w:hAnsi="Bookman Old Style"/>
          <w:color w:val="FF0000"/>
        </w:rPr>
      </w:pPr>
      <w:r>
        <w:rPr>
          <w:rFonts w:ascii="Bookman Old Style" w:hAnsi="Bookman Old Style"/>
          <w:noProof/>
          <w:color w:val="FF0000"/>
        </w:rPr>
        <w:pict>
          <v:shape id="_x0000_s1047" type="#_x0000_t202" style="position:absolute;left:0;text-align:left;margin-left:250.45pt;margin-top:28.75pt;width:145.55pt;height:54pt;z-index:25167667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6E20B7" w:rsidRPr="006E20B7" w:rsidRDefault="006E20B7">
                  <w:pPr>
                    <w:rPr>
                      <w:rFonts w:ascii="Bookman Old Style" w:hAnsi="Bookman Old Style"/>
                      <w:sz w:val="16"/>
                    </w:rPr>
                  </w:pPr>
                  <w:r>
                    <w:rPr>
                      <w:rFonts w:ascii="Bookman Old Style" w:hAnsi="Bookman Old Style"/>
                      <w:sz w:val="16"/>
                    </w:rPr>
                    <w:t xml:space="preserve">Experience another culture and develop independence while living with a Japanese host family. </w:t>
                  </w:r>
                </w:p>
              </w:txbxContent>
            </v:textbox>
            <w10:wrap type="tight"/>
          </v:shape>
        </w:pict>
      </w:r>
      <w:r w:rsidR="009510C6">
        <w:rPr>
          <w:rFonts w:ascii="Bookman Old Style" w:hAnsi="Bookman Old Style"/>
          <w:color w:val="FF0000"/>
        </w:rPr>
        <w:t xml:space="preserve">It provides opportunities for active student participation at local, state, and national levels. </w:t>
      </w:r>
    </w:p>
    <w:p w:rsidR="009510C6" w:rsidRDefault="009510C6" w:rsidP="009510C6">
      <w:pPr>
        <w:ind w:right="-150"/>
        <w:jc w:val="center"/>
        <w:rPr>
          <w:rFonts w:ascii="Bookman Old Style" w:hAnsi="Bookman Old Style"/>
          <w:color w:val="FF0000"/>
        </w:rPr>
      </w:pPr>
    </w:p>
    <w:p w:rsidR="0054561F" w:rsidRDefault="0055268D" w:rsidP="0054561F">
      <w:pPr>
        <w:ind w:right="-150"/>
        <w:jc w:val="center"/>
        <w:rPr>
          <w:rFonts w:ascii="Bookman Old Style" w:hAnsi="Bookman Old Style"/>
          <w:color w:val="FF0000"/>
        </w:rPr>
      </w:pPr>
      <w:r>
        <w:rPr>
          <w:rFonts w:ascii="Bookman Old Style" w:hAnsi="Bookman Old Style"/>
          <w:noProof/>
          <w:color w:val="FF0000"/>
        </w:rPr>
        <w:pict>
          <v:shape id="_x0000_s1049" type="#_x0000_t202" style="position:absolute;left:0;text-align:left;margin-left:342pt;margin-top:26.4pt;width:157.45pt;height:58.4pt;z-index:25167872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6E20B7" w:rsidRPr="006E20B7" w:rsidRDefault="006E20B7">
                  <w:pPr>
                    <w:rPr>
                      <w:rFonts w:ascii="Bookman Old Style" w:hAnsi="Bookman Old Style"/>
                      <w:sz w:val="16"/>
                    </w:rPr>
                  </w:pPr>
                  <w:r w:rsidRPr="006E20B7">
                    <w:rPr>
                      <w:rFonts w:ascii="Bookman Old Style" w:hAnsi="Bookman Old Style"/>
                      <w:sz w:val="16"/>
                    </w:rPr>
                    <w:t>Manage your money! Use this program to help you make, save, and spend your money wisely to be financially fit.</w:t>
                  </w:r>
                </w:p>
              </w:txbxContent>
            </v:textbox>
            <w10:wrap type="tight"/>
          </v:shape>
        </w:pict>
      </w:r>
      <w:r>
        <w:rPr>
          <w:rFonts w:ascii="Bookman Old Style" w:hAnsi="Bookman Old Style"/>
          <w:noProof/>
          <w:color w:val="FF0000"/>
        </w:rPr>
        <w:pict>
          <v:shape id="_x0000_s1048" type="#_x0000_t202" style="position:absolute;left:0;text-align:left;margin-left:250.45pt;margin-top:26.4pt;width:91.55pt;height:54pt;z-index:251677696;mso-wrap-edited:f" wrapcoords="0 0 21600 0 21600 21600 0 21600 0 0" filled="f" stroked="f">
            <v:fill o:detectmouseclick="t"/>
            <v:textbox inset=",7.2pt,,7.2pt">
              <w:txbxContent>
                <w:p w:rsidR="006E20B7" w:rsidRDefault="006E20B7">
                  <w:r>
                    <w:rPr>
                      <w:rFonts w:ascii="Bookman Old Style" w:hAnsi="Bookman Old Style"/>
                      <w:noProof/>
                      <w:sz w:val="28"/>
                    </w:rPr>
                    <w:drawing>
                      <wp:inline distT="0" distB="0" distL="0" distR="0">
                        <wp:extent cx="933541" cy="472440"/>
                        <wp:effectExtent l="25400" t="0" r="6259" b="0"/>
                        <wp:docPr id="40" name="Picture 9" descr="Macintosh HD:Users:alyssapearson:Desktop:finanfit_we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Macintosh HD:Users:alyssapearson:Desktop:finanfit_we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9317" cy="4703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54561F" w:rsidRPr="004316A0">
        <w:rPr>
          <w:rFonts w:ascii="Bookman Old Style" w:hAnsi="Bookman Old Style"/>
          <w:color w:val="FF0000"/>
        </w:rPr>
        <w:t>It’s goals are to: help youth become strong family members and leaders for today and tomorrow and strengthen the family as the basic unit of society.</w:t>
      </w:r>
    </w:p>
    <w:p w:rsidR="009510C6" w:rsidRPr="00DE64E1" w:rsidRDefault="009510C6" w:rsidP="0054561F">
      <w:pPr>
        <w:ind w:right="-150"/>
        <w:jc w:val="center"/>
        <w:rPr>
          <w:rFonts w:ascii="Bookman Old Style" w:hAnsi="Bookman Old Style"/>
          <w:color w:val="FF0000"/>
        </w:rPr>
      </w:pPr>
    </w:p>
    <w:p w:rsidR="009510C6" w:rsidRDefault="0055268D" w:rsidP="0054561F">
      <w:pPr>
        <w:ind w:right="-150"/>
        <w:jc w:val="center"/>
      </w:pPr>
      <w:r w:rsidRPr="0055268D">
        <w:rPr>
          <w:rFonts w:ascii="Bookman Old Style" w:hAnsi="Bookman Old Style"/>
          <w:noProof/>
          <w:color w:val="FF0000"/>
        </w:rPr>
        <w:pict>
          <v:shape id="_x0000_s1053" type="#_x0000_t202" style="position:absolute;left:0;text-align:left;margin-left:5in;margin-top:73.95pt;width:137.05pt;height:65.95pt;z-index:251682816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6E20B7" w:rsidRPr="006E20B7" w:rsidRDefault="006E20B7">
                  <w:pPr>
                    <w:rPr>
                      <w:rFonts w:ascii="Bookman Old Style" w:hAnsi="Bookman Old Style"/>
                      <w:sz w:val="16"/>
                    </w:rPr>
                  </w:pPr>
                  <w:r>
                    <w:rPr>
                      <w:rFonts w:ascii="Bookman Old Style" w:hAnsi="Bookman Old Style"/>
                      <w:sz w:val="16"/>
                    </w:rPr>
                    <w:t>Empower youth with attitudes, skills, and resources to recognize report, and reduce youth violence.</w:t>
                  </w:r>
                </w:p>
              </w:txbxContent>
            </v:textbox>
            <w10:wrap type="tight"/>
          </v:shape>
        </w:pict>
      </w:r>
      <w:r w:rsidRPr="0055268D">
        <w:rPr>
          <w:rFonts w:ascii="Bookman Old Style" w:hAnsi="Bookman Old Style"/>
          <w:noProof/>
          <w:color w:val="FF0000"/>
        </w:rPr>
        <w:pict>
          <v:shape id="_x0000_s1052" type="#_x0000_t202" style="position:absolute;left:0;text-align:left;margin-left:251.25pt;margin-top:67.9pt;width:100.75pt;height:52.95pt;z-index:25168179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6E20B7" w:rsidRDefault="006E20B7">
                  <w:r>
                    <w:rPr>
                      <w:rFonts w:ascii="Bookman Old Style" w:hAnsi="Bookman Old Style"/>
                      <w:noProof/>
                      <w:sz w:val="28"/>
                    </w:rPr>
                    <w:drawing>
                      <wp:inline distT="0" distB="0" distL="0" distR="0">
                        <wp:extent cx="1075509" cy="579120"/>
                        <wp:effectExtent l="25400" t="0" r="0" b="0"/>
                        <wp:docPr id="42" name="Picture 11" descr="Macintosh HD:Users:alyssapearson:Desktop:stop_we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Macintosh HD:Users:alyssapearson:Desktop:stop_we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4807" cy="5787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Pr="0055268D">
        <w:rPr>
          <w:rFonts w:ascii="Bookman Old Style" w:hAnsi="Bookman Old Style"/>
          <w:noProof/>
          <w:color w:val="FF0000"/>
        </w:rPr>
        <w:pict>
          <v:shape id="_x0000_s1051" type="#_x0000_t202" style="position:absolute;left:0;text-align:left;margin-left:251.25pt;margin-top:.3pt;width:144.75pt;height:56.75pt;z-index:25168076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6E20B7" w:rsidRPr="006E20B7" w:rsidRDefault="006E20B7">
                  <w:pPr>
                    <w:rPr>
                      <w:rFonts w:ascii="Bookman Old Style" w:hAnsi="Bookman Old Style"/>
                      <w:sz w:val="16"/>
                    </w:rPr>
                  </w:pPr>
                  <w:r>
                    <w:rPr>
                      <w:rFonts w:ascii="Bookman Old Style" w:hAnsi="Bookman Old Style"/>
                      <w:sz w:val="16"/>
                    </w:rPr>
                    <w:t>Give yourself the power to make a positive change in your families, careers, and communities, one goal at a time.</w:t>
                  </w:r>
                </w:p>
              </w:txbxContent>
            </v:textbox>
            <w10:wrap type="tight"/>
          </v:shape>
        </w:pict>
      </w:r>
      <w:r w:rsidR="009510C6">
        <w:rPr>
          <w:noProof/>
        </w:rPr>
        <w:drawing>
          <wp:inline distT="0" distB="0" distL="0" distR="0">
            <wp:extent cx="1798320" cy="2091544"/>
            <wp:effectExtent l="25400" t="0" r="5080" b="0"/>
            <wp:docPr id="4" name="Picture 1" descr="fcclamiss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amission.gif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02385" cy="209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0C6" w:rsidRDefault="009510C6" w:rsidP="0054561F">
      <w:pPr>
        <w:ind w:right="-150"/>
        <w:jc w:val="center"/>
      </w:pPr>
    </w:p>
    <w:p w:rsidR="007C7C5A" w:rsidRPr="006E20B7" w:rsidRDefault="0055268D" w:rsidP="006E20B7">
      <w:pPr>
        <w:ind w:right="-150"/>
        <w:jc w:val="right"/>
        <w:rPr>
          <w:rFonts w:ascii="Bookman Old Style" w:hAnsi="Bookman Old Style"/>
          <w:color w:val="FF0000"/>
        </w:rPr>
      </w:pPr>
      <w:r>
        <w:rPr>
          <w:rFonts w:ascii="Bookman Old Style" w:hAnsi="Bookman Old Style"/>
          <w:noProof/>
          <w:color w:val="FF0000"/>
        </w:rPr>
        <w:pict>
          <v:shape id="_x0000_s1055" type="#_x0000_t202" style="position:absolute;left:0;text-align:left;margin-left:260.05pt;margin-top:-42.4pt;width:118.75pt;height:43.05pt;z-index:25168486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6E20B7" w:rsidRPr="006E20B7" w:rsidRDefault="006E20B7">
                  <w:pPr>
                    <w:rPr>
                      <w:rFonts w:ascii="Bookman Old Style" w:hAnsi="Bookman Old Style"/>
                      <w:sz w:val="16"/>
                    </w:rPr>
                  </w:pPr>
                  <w:r>
                    <w:rPr>
                      <w:rFonts w:ascii="Bookman Old Style" w:hAnsi="Bookman Old Style"/>
                      <w:sz w:val="16"/>
                    </w:rPr>
                    <w:t>Eat right, be fit, and make healthy choices</w:t>
                  </w:r>
                </w:p>
              </w:txbxContent>
            </v:textbox>
            <w10:wrap type="tight"/>
          </v:shape>
        </w:pict>
      </w:r>
      <w:r>
        <w:rPr>
          <w:rFonts w:ascii="Bookman Old Style" w:hAnsi="Bookman Old Style"/>
          <w:noProof/>
          <w:color w:val="FF0000"/>
        </w:rPr>
        <w:pict>
          <v:shape id="_x0000_s1054" type="#_x0000_t202" style="position:absolute;left:0;text-align:left;margin-left:406.95pt;margin-top:-48.85pt;width:85.45pt;height:54pt;z-index:2516838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6E20B7" w:rsidRDefault="006E20B7">
                  <w:r>
                    <w:rPr>
                      <w:rFonts w:ascii="Bookman Old Style" w:hAnsi="Bookman Old Style"/>
                      <w:noProof/>
                      <w:sz w:val="28"/>
                    </w:rPr>
                    <w:drawing>
                      <wp:inline distT="0" distB="0" distL="0" distR="0">
                        <wp:extent cx="902335" cy="474914"/>
                        <wp:effectExtent l="25400" t="0" r="12065" b="0"/>
                        <wp:docPr id="43" name="Picture 12" descr="Macintosh HD:Users:alyssapearson:Desktop:stubod_we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Macintosh HD:Users:alyssapearson:Desktop:stubod_we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2335" cy="4749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rFonts w:ascii="Bookman Old Style" w:hAnsi="Bookman Old Style"/>
          <w:noProof/>
          <w:color w:val="FF0000"/>
        </w:rPr>
        <w:pict>
          <v:shape id="_x0000_s1050" type="#_x0000_t202" style="position:absolute;left:0;text-align:left;margin-left:397.65pt;margin-top:-170.1pt;width:90pt;height:54pt;z-index:25167974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6E20B7" w:rsidRDefault="006E20B7">
                  <w:r>
                    <w:rPr>
                      <w:rFonts w:ascii="Bookman Old Style" w:hAnsi="Bookman Old Style"/>
                      <w:noProof/>
                      <w:sz w:val="28"/>
                    </w:rPr>
                    <w:drawing>
                      <wp:inline distT="0" distB="0" distL="0" distR="0">
                        <wp:extent cx="960120" cy="516987"/>
                        <wp:effectExtent l="25400" t="0" r="5080" b="0"/>
                        <wp:docPr id="41" name="Picture 10" descr="Macintosh HD:Users:alyssapearson:Desktop:poo_we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Macintosh HD:Users:alyssapearson:Desktop:poo_we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0120" cy="5169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rFonts w:ascii="Bookman Old Style" w:hAnsi="Bookman Old Style"/>
          <w:noProof/>
          <w:color w:val="FF0000"/>
        </w:rPr>
        <w:pict>
          <v:shape id="_x0000_s1046" type="#_x0000_t202" style="position:absolute;left:0;text-align:left;margin-left:415.5pt;margin-top:-293.05pt;width:81.55pt;height:54pt;z-index:25167564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6E20B7" w:rsidRDefault="006E20B7">
                  <w:r>
                    <w:rPr>
                      <w:rFonts w:ascii="Bookman Old Style" w:hAnsi="Bookman Old Style"/>
                      <w:noProof/>
                      <w:sz w:val="28"/>
                    </w:rPr>
                    <w:drawing>
                      <wp:inline distT="0" distB="0" distL="0" distR="0">
                        <wp:extent cx="852805" cy="459203"/>
                        <wp:effectExtent l="25400" t="0" r="10795" b="0"/>
                        <wp:docPr id="39" name="Picture 8" descr="Macintosh HD:Users:alyssapearson:Desktop:japanex_we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Macintosh HD:Users:alyssapearson:Desktop:japanex_we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2805" cy="4592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rFonts w:ascii="Bookman Old Style" w:hAnsi="Bookman Old Style"/>
          <w:noProof/>
          <w:color w:val="FF0000"/>
        </w:rPr>
        <w:pict>
          <v:shape id="_x0000_s1042" type="#_x0000_t202" style="position:absolute;left:0;text-align:left;margin-left:414pt;margin-top:-434.85pt;width:90pt;height:54pt;z-index:251671552;mso-wrap-edited:f" wrapcoords="0 0 21600 0 21600 21600 0 21600 0 0" filled="f" stroked="f">
            <v:fill o:detectmouseclick="t"/>
            <v:textbox inset=",7.2pt,,7.2pt">
              <w:txbxContent>
                <w:p w:rsidR="007C7C5A" w:rsidRDefault="007C7C5A">
                  <w:r>
                    <w:rPr>
                      <w:rFonts w:ascii="Bookman Old Style" w:hAnsi="Bookman Old Style"/>
                      <w:noProof/>
                      <w:sz w:val="28"/>
                    </w:rPr>
                    <w:drawing>
                      <wp:inline distT="0" distB="0" distL="0" distR="0">
                        <wp:extent cx="928721" cy="477520"/>
                        <wp:effectExtent l="25400" t="0" r="11079" b="0"/>
                        <wp:docPr id="36" name="Picture 6" descr="Macintosh HD:Users:alyssapearson:Desktop:facts_we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Macintosh HD:Users:alyssapearson:Desktop:facts_we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8090" cy="4720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54561F">
        <w:rPr>
          <w:rFonts w:ascii="Bookman Old Style" w:hAnsi="Bookman Old Style"/>
          <w:color w:val="FF0000"/>
        </w:rPr>
        <w:br w:type="column"/>
      </w:r>
    </w:p>
    <w:p w:rsidR="007C7C5A" w:rsidRDefault="007C7C5A" w:rsidP="009510C6">
      <w:pPr>
        <w:rPr>
          <w:rFonts w:ascii="Bookman Old Style" w:hAnsi="Bookman Old Style"/>
          <w:sz w:val="28"/>
        </w:rPr>
      </w:pPr>
    </w:p>
    <w:p w:rsidR="007C7C5A" w:rsidRDefault="007C7C5A" w:rsidP="009510C6">
      <w:pPr>
        <w:rPr>
          <w:rFonts w:ascii="Bookman Old Style" w:hAnsi="Bookman Old Style"/>
          <w:sz w:val="28"/>
        </w:rPr>
      </w:pPr>
    </w:p>
    <w:p w:rsidR="003B7AE9" w:rsidRPr="001D479C" w:rsidRDefault="003B7AE9" w:rsidP="009510C6">
      <w:pPr>
        <w:rPr>
          <w:rFonts w:ascii="Bookman Old Style" w:hAnsi="Bookman Old Style"/>
          <w:sz w:val="28"/>
        </w:rPr>
      </w:pPr>
    </w:p>
    <w:sectPr w:rsidR="003B7AE9" w:rsidRPr="001D479C" w:rsidSect="004316A0">
      <w:pgSz w:w="12240" w:h="15840"/>
      <w:pgMar w:top="1440" w:right="1800" w:bottom="1440" w:left="1800" w:gutter="0"/>
      <w:cols w:num="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B7AE9"/>
    <w:rsid w:val="001D479C"/>
    <w:rsid w:val="003B7AE9"/>
    <w:rsid w:val="004316A0"/>
    <w:rsid w:val="00473173"/>
    <w:rsid w:val="0054561F"/>
    <w:rsid w:val="0055268D"/>
    <w:rsid w:val="00641F5B"/>
    <w:rsid w:val="006E20B7"/>
    <w:rsid w:val="007C7C5A"/>
    <w:rsid w:val="00860E9D"/>
    <w:rsid w:val="009510C6"/>
    <w:rsid w:val="009A34AC"/>
    <w:rsid w:val="00D51E04"/>
    <w:rsid w:val="00DE64E1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E6D6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gif"/><Relationship Id="rId20" Type="http://schemas.openxmlformats.org/officeDocument/2006/relationships/theme" Target="theme/theme1.xml"/><Relationship Id="rId10" Type="http://schemas.openxmlformats.org/officeDocument/2006/relationships/image" Target="media/image6.gif"/><Relationship Id="rId11" Type="http://schemas.openxmlformats.org/officeDocument/2006/relationships/image" Target="media/image7.gif"/><Relationship Id="rId12" Type="http://schemas.openxmlformats.org/officeDocument/2006/relationships/image" Target="media/image8.gif"/><Relationship Id="rId13" Type="http://schemas.openxmlformats.org/officeDocument/2006/relationships/image" Target="media/image9.gif"/><Relationship Id="rId14" Type="http://schemas.openxmlformats.org/officeDocument/2006/relationships/image" Target="media/image10.gif"/><Relationship Id="rId15" Type="http://schemas.openxmlformats.org/officeDocument/2006/relationships/image" Target="media/image11.gif"/><Relationship Id="rId16" Type="http://schemas.openxmlformats.org/officeDocument/2006/relationships/image" Target="media/image12.gif"/><Relationship Id="rId17" Type="http://schemas.openxmlformats.org/officeDocument/2006/relationships/image" Target="media/image13.gif"/><Relationship Id="rId18" Type="http://schemas.openxmlformats.org/officeDocument/2006/relationships/image" Target="media/image14.gif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://www.fcclainc.org/" TargetMode="External"/><Relationship Id="rId6" Type="http://schemas.openxmlformats.org/officeDocument/2006/relationships/image" Target="media/image2.jpeg"/><Relationship Id="rId7" Type="http://schemas.openxmlformats.org/officeDocument/2006/relationships/image" Target="media/image3.gif"/><Relationship Id="rId8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1002</Characters>
  <Application>Microsoft Macintosh Word</Application>
  <DocSecurity>0</DocSecurity>
  <Lines>8</Lines>
  <Paragraphs>2</Paragraphs>
  <ScaleCrop>false</ScaleCrop>
  <Company>Utah State University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Pearson</dc:creator>
  <cp:keywords/>
  <cp:lastModifiedBy>Julie Wheeler</cp:lastModifiedBy>
  <cp:revision>2</cp:revision>
  <cp:lastPrinted>2012-10-15T05:02:00Z</cp:lastPrinted>
  <dcterms:created xsi:type="dcterms:W3CDTF">2013-03-04T22:50:00Z</dcterms:created>
  <dcterms:modified xsi:type="dcterms:W3CDTF">2013-03-04T22:50:00Z</dcterms:modified>
</cp:coreProperties>
</file>