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6D" w:rsidRPr="0072296D" w:rsidRDefault="0072296D" w:rsidP="0072296D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bCs/>
          <w:sz w:val="46"/>
          <w:szCs w:val="46"/>
          <w:u w:val="single"/>
        </w:rPr>
      </w:pPr>
      <w:r w:rsidRPr="0072296D">
        <w:rPr>
          <w:rFonts w:ascii="inherit" w:eastAsia="Times New Roman" w:hAnsi="inherit" w:cs="Times New Roman"/>
          <w:b/>
          <w:bCs/>
          <w:sz w:val="46"/>
          <w:szCs w:val="46"/>
          <w:u w:val="single"/>
        </w:rPr>
        <w:t>Chicken and Broccoli Alfredo</w:t>
      </w:r>
    </w:p>
    <w:p w:rsidR="0072296D" w:rsidRPr="0072296D" w:rsidRDefault="0072296D" w:rsidP="0072296D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u w:val="single"/>
        </w:rPr>
      </w:pPr>
      <w:r w:rsidRPr="0072296D">
        <w:rPr>
          <w:rFonts w:ascii="Georgia" w:eastAsia="Times New Roman" w:hAnsi="Georgia" w:cs="Times New Roman"/>
          <w:b/>
          <w:bCs/>
          <w:sz w:val="30"/>
          <w:szCs w:val="30"/>
          <w:u w:val="single"/>
        </w:rPr>
        <w:t>Ingredients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8 ounces rotini pasta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12 ounces broccoli florets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1 tablespoon olive oil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2 boneless, skinless thin-sliced chicken breasts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Kosher salt and freshly ground black pepper, to taste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2 tablespoons unsalted butter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2 tablespoons all-purpose flour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3/4 cup chicken broth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3/4 cup milk, or more, as needed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1/4 cup heavy cream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1/4 teaspoon garlic powder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1/4 cup freshly grated Parmesan</w:t>
      </w:r>
    </w:p>
    <w:p w:rsidR="0072296D" w:rsidRPr="0072296D" w:rsidRDefault="0072296D" w:rsidP="006E2926">
      <w:pPr>
        <w:numPr>
          <w:ilvl w:val="0"/>
          <w:numId w:val="1"/>
        </w:numPr>
        <w:spacing w:after="0" w:line="360" w:lineRule="atLeast"/>
        <w:ind w:left="450" w:right="24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2 tablespoons chopped fresh parsley leaves</w:t>
      </w:r>
    </w:p>
    <w:p w:rsidR="0072296D" w:rsidRPr="0072296D" w:rsidRDefault="0072296D" w:rsidP="0072296D">
      <w:pPr>
        <w:shd w:val="clear" w:color="auto" w:fill="FFFFFF"/>
        <w:spacing w:before="240" w:after="240" w:line="288" w:lineRule="atLeast"/>
        <w:textAlignment w:val="baseline"/>
        <w:rPr>
          <w:rFonts w:ascii="Georgia" w:eastAsia="Times New Roman" w:hAnsi="Georgia" w:cs="Times New Roman"/>
          <w:b/>
          <w:bCs/>
          <w:sz w:val="30"/>
          <w:szCs w:val="30"/>
          <w:u w:val="single"/>
        </w:rPr>
      </w:pPr>
      <w:r w:rsidRPr="0072296D">
        <w:rPr>
          <w:rFonts w:ascii="Georgia" w:eastAsia="Times New Roman" w:hAnsi="Georgia" w:cs="Times New Roman"/>
          <w:b/>
          <w:bCs/>
          <w:sz w:val="30"/>
          <w:szCs w:val="30"/>
          <w:u w:val="single"/>
        </w:rPr>
        <w:t>Instructions</w:t>
      </w:r>
    </w:p>
    <w:p w:rsidR="0072296D" w:rsidRPr="0072296D" w:rsidRDefault="0072296D" w:rsidP="0043580B">
      <w:pPr>
        <w:numPr>
          <w:ilvl w:val="0"/>
          <w:numId w:val="3"/>
        </w:numPr>
        <w:spacing w:after="0" w:line="360" w:lineRule="atLeast"/>
        <w:ind w:right="12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In a large pot of boiling salted water, cook pasta according to package instructions. Within the last 2 minutes of cooking time, add broccoli; drain well.</w:t>
      </w:r>
    </w:p>
    <w:p w:rsidR="0072296D" w:rsidRPr="0072296D" w:rsidRDefault="0072296D" w:rsidP="0043580B">
      <w:pPr>
        <w:numPr>
          <w:ilvl w:val="0"/>
          <w:numId w:val="3"/>
        </w:numPr>
        <w:spacing w:after="0" w:line="360" w:lineRule="atLeast"/>
        <w:ind w:right="12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Heat olive oil in a large skillet over medium high heat. Season chicken breasts with salt and pepper, to taste. Add to skillet and cook, flipping once, until cooked through, about 3-4 minutes per side. Let cool before dicing into bite-size pieces.</w:t>
      </w:r>
    </w:p>
    <w:p w:rsidR="0072296D" w:rsidRPr="0072296D" w:rsidRDefault="0072296D" w:rsidP="0043580B">
      <w:pPr>
        <w:numPr>
          <w:ilvl w:val="0"/>
          <w:numId w:val="3"/>
        </w:numPr>
        <w:spacing w:after="0" w:line="360" w:lineRule="atLeast"/>
        <w:ind w:right="12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Melt butter in the skillet over medium heat. Whisk in flour until lightly browned, about 1 minute. Gradually whisk in chicken broth and milk, and cook, whisking constantly, until incorporated, about 1-2 minutes. Stir in heavy cream and garlic powder until slightly thickened, about 1-2 minutes.</w:t>
      </w:r>
    </w:p>
    <w:p w:rsidR="0072296D" w:rsidRPr="0072296D" w:rsidRDefault="0072296D" w:rsidP="0043580B">
      <w:pPr>
        <w:numPr>
          <w:ilvl w:val="0"/>
          <w:numId w:val="3"/>
        </w:numPr>
        <w:spacing w:after="0" w:line="360" w:lineRule="atLeast"/>
        <w:ind w:right="12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Stir in Parmesan until well combined, about 1 minute. If the mixture is too thick, add more milk as needed.</w:t>
      </w:r>
    </w:p>
    <w:p w:rsidR="0072296D" w:rsidRPr="0072296D" w:rsidRDefault="0072296D" w:rsidP="0043580B">
      <w:pPr>
        <w:numPr>
          <w:ilvl w:val="0"/>
          <w:numId w:val="3"/>
        </w:numPr>
        <w:spacing w:after="0" w:line="360" w:lineRule="atLeast"/>
        <w:ind w:right="12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Stir in pasta, broccoli and chicken. Gently toss to combine; season with salt and pepper, to taste.</w:t>
      </w:r>
    </w:p>
    <w:p w:rsidR="0072296D" w:rsidRPr="0072296D" w:rsidRDefault="0072296D" w:rsidP="0043580B">
      <w:pPr>
        <w:numPr>
          <w:ilvl w:val="0"/>
          <w:numId w:val="3"/>
        </w:numPr>
        <w:spacing w:after="0" w:line="360" w:lineRule="atLeast"/>
        <w:ind w:right="12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72296D">
        <w:rPr>
          <w:rFonts w:ascii="inherit" w:eastAsia="Times New Roman" w:hAnsi="inherit" w:cs="Times New Roman"/>
          <w:sz w:val="23"/>
          <w:szCs w:val="23"/>
        </w:rPr>
        <w:t>Serve immediately, garnished with parsley, if desired.</w:t>
      </w:r>
    </w:p>
    <w:p w:rsidR="00127CA6" w:rsidRDefault="0043580B">
      <w:bookmarkStart w:id="0" w:name="_GoBack"/>
      <w:bookmarkEnd w:id="0"/>
    </w:p>
    <w:sectPr w:rsidR="0012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0482"/>
    <w:multiLevelType w:val="multilevel"/>
    <w:tmpl w:val="534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237"/>
    <w:multiLevelType w:val="multilevel"/>
    <w:tmpl w:val="6BC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C4755"/>
    <w:multiLevelType w:val="multilevel"/>
    <w:tmpl w:val="7B6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D"/>
    <w:rsid w:val="0043580B"/>
    <w:rsid w:val="006E2926"/>
    <w:rsid w:val="0072296D"/>
    <w:rsid w:val="00804E49"/>
    <w:rsid w:val="00B95D84"/>
    <w:rsid w:val="00C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D3AF8-75C6-4059-BE7B-7AC1050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296D"/>
  </w:style>
  <w:style w:type="paragraph" w:customStyle="1" w:styleId="h-4">
    <w:name w:val="h-4"/>
    <w:basedOn w:val="Normal"/>
    <w:rsid w:val="0072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646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</w:divsChild>
        </w:div>
        <w:div w:id="548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2016-02-01T00:32:00Z</dcterms:created>
  <dcterms:modified xsi:type="dcterms:W3CDTF">2016-02-01T00:34:00Z</dcterms:modified>
</cp:coreProperties>
</file>