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E1" w:rsidRPr="00140325" w:rsidRDefault="00140325" w:rsidP="00140325">
      <w:pPr>
        <w:jc w:val="center"/>
        <w:rPr>
          <w:b/>
          <w:sz w:val="44"/>
          <w:szCs w:val="44"/>
          <w:u w:val="single"/>
        </w:rPr>
      </w:pPr>
      <w:r w:rsidRPr="00140325">
        <w:rPr>
          <w:b/>
          <w:sz w:val="44"/>
          <w:szCs w:val="44"/>
          <w:u w:val="single"/>
        </w:rPr>
        <w:t>Mixing Methods for Yeast Breads Presentation</w:t>
      </w:r>
    </w:p>
    <w:p w:rsidR="00140325" w:rsidRPr="00140325" w:rsidRDefault="00140325" w:rsidP="00140325">
      <w:pPr>
        <w:jc w:val="center"/>
        <w:rPr>
          <w:sz w:val="36"/>
          <w:szCs w:val="36"/>
        </w:rPr>
      </w:pPr>
      <w:hyperlink r:id="rId5" w:history="1">
        <w:r w:rsidRPr="00140325">
          <w:rPr>
            <w:rStyle w:val="Hyperlink"/>
            <w:sz w:val="36"/>
            <w:szCs w:val="36"/>
          </w:rPr>
          <w:t>http://prezi.com/hbnp8jkpenmp/mixing-methods-for-yeast-breads/?utm_campaign=share&amp;utm_medium=copy</w:t>
        </w:r>
      </w:hyperlink>
    </w:p>
    <w:p w:rsidR="00140325" w:rsidRPr="00140325" w:rsidRDefault="00140325" w:rsidP="00140325">
      <w:pPr>
        <w:jc w:val="center"/>
        <w:rPr>
          <w:sz w:val="40"/>
          <w:szCs w:val="40"/>
        </w:rPr>
      </w:pPr>
    </w:p>
    <w:p w:rsidR="00140325" w:rsidRDefault="00140325">
      <w:bookmarkStart w:id="0" w:name="_GoBack"/>
      <w:bookmarkEnd w:id="0"/>
    </w:p>
    <w:sectPr w:rsidR="00140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25"/>
    <w:rsid w:val="00140325"/>
    <w:rsid w:val="0061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3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3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ezi.com/hbnp8jkpenmp/mixing-methods-for-yeast-breads/?utm_campaign=share&amp;utm_medium=co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1</cp:revision>
  <dcterms:created xsi:type="dcterms:W3CDTF">2014-02-05T14:52:00Z</dcterms:created>
  <dcterms:modified xsi:type="dcterms:W3CDTF">2014-02-05T14:53:00Z</dcterms:modified>
</cp:coreProperties>
</file>