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D6" w:rsidRDefault="003309D6" w:rsidP="003309D6">
      <w:bookmarkStart w:id="0" w:name="_GoBack"/>
      <w:bookmarkEnd w:id="0"/>
      <w:r>
        <w:t xml:space="preserve">I have the ID number the baby comes with written on a piece of tape on its back just below where they plug in to charge, which has worked surprisingly well.  For the ID bracelet, I have a </w:t>
      </w:r>
      <w:proofErr w:type="spellStart"/>
      <w:r>
        <w:t>ziplock</w:t>
      </w:r>
      <w:proofErr w:type="spellEnd"/>
      <w:r>
        <w:t xml:space="preserve"> with the baby’s number on it that has the ID, a bottle, and the alternate diaper.  That way, the student checking out the baby can just grab the bag, and have the essentials, so long as they double check the colors of the diapers. Then they can choose outfits as soon as they are all checked out at the computer.  It’s been a pretty good system so far.  Michele Lines   Taylorsville High</w:t>
      </w:r>
    </w:p>
    <w:p w:rsidR="003309D6" w:rsidRDefault="003309D6" w:rsidP="003309D6"/>
    <w:p w:rsidR="003309D6" w:rsidRDefault="003309D6" w:rsidP="003309D6">
      <w:r>
        <w:t xml:space="preserve">My students have to give the Babies a sponge bath upon return that way I can quickly check babies for any marks etc. Then they all have to have the yellow diaper on. That way there is no mess up with diapers when they go out. I like the bag idea a lot.   Mrs. Page   Sunset Jr. </w:t>
      </w:r>
      <w:proofErr w:type="gramStart"/>
      <w:r>
        <w:t>high</w:t>
      </w:r>
      <w:proofErr w:type="gramEnd"/>
    </w:p>
    <w:p w:rsidR="003309D6" w:rsidRDefault="003309D6" w:rsidP="003309D6"/>
    <w:p w:rsidR="003309D6" w:rsidRDefault="003309D6" w:rsidP="003309D6">
      <w:r>
        <w:t xml:space="preserve">I do the </w:t>
      </w:r>
      <w:proofErr w:type="spellStart"/>
      <w:r>
        <w:t>ziploc</w:t>
      </w:r>
      <w:proofErr w:type="spellEnd"/>
      <w:r>
        <w:t xml:space="preserve"> bag too.  I have the baby's name on it. As I cut the students bracelet off (telling them they are now a free man/woman) I have them thread a new wrist band through it and put it in the bag with the other stuff</w:t>
      </w:r>
    </w:p>
    <w:p w:rsidR="003309D6" w:rsidRDefault="003309D6" w:rsidP="003309D6">
      <w:r>
        <w:t>In the bag I have:</w:t>
      </w:r>
    </w:p>
    <w:p w:rsidR="003309D6" w:rsidRDefault="003309D6" w:rsidP="003309D6">
      <w:r>
        <w:t xml:space="preserve">Extra diaper   Bottle   Student Care card (I make a bunch of copies on regular card stock).  I have learned not to laminate them because they just lose them.  </w:t>
      </w:r>
      <w:proofErr w:type="gramStart"/>
      <w:r>
        <w:t xml:space="preserve">I </w:t>
      </w:r>
      <w:proofErr w:type="spellStart"/>
      <w:r>
        <w:t>attache</w:t>
      </w:r>
      <w:proofErr w:type="spellEnd"/>
      <w:r>
        <w:t xml:space="preserve"> a label with my phone # so that they can call in case of an emergency.</w:t>
      </w:r>
      <w:proofErr w:type="gramEnd"/>
    </w:p>
    <w:p w:rsidR="003309D6" w:rsidRDefault="003309D6" w:rsidP="003309D6">
      <w:r>
        <w:t>ID Bracelet</w:t>
      </w:r>
    </w:p>
    <w:p w:rsidR="00843984" w:rsidRDefault="003309D6" w:rsidP="003309D6">
      <w:r>
        <w:t>I have students come at lunch to bring back and pick up babies.  It takes too long to do during or after class. Students have to complete a "contract" before they can take the baby.  They have to write down any marks on the baby, check off all the stuff that is in the bag and check off whether they take a car seat carrier, stroller or front carrier.  I have the cost of the items listed so they know that they are responsible to cover the cost if anything is destroyed or lost.     Vivien</w:t>
      </w:r>
    </w:p>
    <w:sectPr w:rsidR="0084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6"/>
    <w:rsid w:val="003309D6"/>
    <w:rsid w:val="00843984"/>
    <w:rsid w:val="00CE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Bradley County Schools</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2012-11-01T12:16:00Z</dcterms:created>
  <dcterms:modified xsi:type="dcterms:W3CDTF">2012-11-01T12:16:00Z</dcterms:modified>
</cp:coreProperties>
</file>