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Pr="00FB4A9B" w:rsidRDefault="00896A80" w:rsidP="00896A80">
      <w:pPr>
        <w:jc w:val="center"/>
        <w:rPr>
          <w:b/>
          <w:szCs w:val="28"/>
        </w:rPr>
      </w:pPr>
      <w:r w:rsidRPr="00FB4A9B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-600075</wp:posOffset>
            </wp:positionV>
            <wp:extent cx="1428750" cy="13906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4A9B">
        <w:rPr>
          <w:b/>
          <w:szCs w:val="28"/>
        </w:rPr>
        <w:t>TABLE SETTING AND ETIQUETTE</w:t>
      </w:r>
    </w:p>
    <w:p w:rsidR="00896A80" w:rsidRPr="00FB4A9B" w:rsidRDefault="00896A80" w:rsidP="00896A80">
      <w:pPr>
        <w:jc w:val="center"/>
        <w:rPr>
          <w:b/>
          <w:szCs w:val="28"/>
        </w:rPr>
      </w:pPr>
      <w:r w:rsidRPr="00FB4A9B">
        <w:rPr>
          <w:b/>
          <w:szCs w:val="28"/>
        </w:rPr>
        <w:t>STUDY GUIDE</w:t>
      </w:r>
    </w:p>
    <w:p w:rsidR="00896A80" w:rsidRPr="00FB4A9B" w:rsidRDefault="00896A80" w:rsidP="00896A80">
      <w:pPr>
        <w:jc w:val="center"/>
        <w:rPr>
          <w:b/>
          <w:szCs w:val="28"/>
        </w:rPr>
      </w:pPr>
    </w:p>
    <w:p w:rsidR="00896A80" w:rsidRPr="00FB4A9B" w:rsidRDefault="00896A80" w:rsidP="00896A80">
      <w:pPr>
        <w:rPr>
          <w:szCs w:val="28"/>
        </w:rPr>
      </w:pPr>
      <w:r w:rsidRPr="00FB4A9B">
        <w:rPr>
          <w:b/>
          <w:szCs w:val="28"/>
        </w:rPr>
        <w:t>Name:___</w:t>
      </w:r>
      <w:r w:rsidR="00F26DC1">
        <w:rPr>
          <w:b/>
          <w:szCs w:val="28"/>
        </w:rPr>
        <w:t>KEY</w:t>
      </w:r>
      <w:r w:rsidRPr="00FB4A9B">
        <w:rPr>
          <w:b/>
          <w:szCs w:val="28"/>
        </w:rPr>
        <w:t>________________________         Period:_____</w:t>
      </w:r>
    </w:p>
    <w:p w:rsidR="00896A80" w:rsidRPr="00FB4A9B" w:rsidRDefault="00896A80" w:rsidP="00896A80">
      <w:pPr>
        <w:rPr>
          <w:szCs w:val="28"/>
        </w:rPr>
      </w:pPr>
    </w:p>
    <w:p w:rsidR="00896A80" w:rsidRPr="00FB4A9B" w:rsidRDefault="00FB4A9B" w:rsidP="00896A80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Setting the table influences</w:t>
      </w:r>
    </w:p>
    <w:p w:rsidR="00FB4A9B" w:rsidRPr="00F26DC1" w:rsidRDefault="00C76A7B" w:rsidP="00FB4A9B">
      <w:pPr>
        <w:pStyle w:val="ListParagraph"/>
        <w:numPr>
          <w:ilvl w:val="1"/>
          <w:numId w:val="2"/>
        </w:numPr>
        <w:rPr>
          <w:b/>
          <w:i/>
          <w:szCs w:val="28"/>
          <w:u w:val="single"/>
        </w:rPr>
      </w:pPr>
      <w:r w:rsidRPr="00F26DC1">
        <w:rPr>
          <w:i/>
          <w:szCs w:val="28"/>
          <w:u w:val="single"/>
        </w:rPr>
        <w:t>Appearance of the food served.</w:t>
      </w:r>
    </w:p>
    <w:p w:rsidR="00C76A7B" w:rsidRPr="00F26DC1" w:rsidRDefault="00C76A7B" w:rsidP="00FB4A9B">
      <w:pPr>
        <w:pStyle w:val="ListParagraph"/>
        <w:numPr>
          <w:ilvl w:val="1"/>
          <w:numId w:val="2"/>
        </w:numPr>
        <w:rPr>
          <w:b/>
          <w:i/>
          <w:szCs w:val="28"/>
          <w:u w:val="single"/>
        </w:rPr>
      </w:pPr>
      <w:r w:rsidRPr="00F26DC1">
        <w:rPr>
          <w:i/>
          <w:szCs w:val="28"/>
          <w:u w:val="single"/>
        </w:rPr>
        <w:t>Sets the tone/feeling of the meal.</w:t>
      </w:r>
    </w:p>
    <w:p w:rsidR="00C76A7B" w:rsidRPr="00F26DC1" w:rsidRDefault="00C76A7B" w:rsidP="00C76A7B">
      <w:pPr>
        <w:pStyle w:val="ListParagraph"/>
        <w:numPr>
          <w:ilvl w:val="1"/>
          <w:numId w:val="2"/>
        </w:numPr>
        <w:rPr>
          <w:b/>
          <w:i/>
          <w:szCs w:val="28"/>
          <w:u w:val="single"/>
        </w:rPr>
      </w:pPr>
      <w:r w:rsidRPr="00F26DC1">
        <w:rPr>
          <w:i/>
          <w:szCs w:val="28"/>
          <w:u w:val="single"/>
        </w:rPr>
        <w:t>Makes people feel important.</w:t>
      </w:r>
    </w:p>
    <w:p w:rsidR="00FB4A9B" w:rsidRDefault="00FB4A9B" w:rsidP="00FB4A9B">
      <w:pPr>
        <w:pStyle w:val="ListParagraph"/>
        <w:rPr>
          <w:b/>
          <w:szCs w:val="28"/>
        </w:rPr>
      </w:pPr>
    </w:p>
    <w:p w:rsidR="00896A80" w:rsidRPr="00FB4A9B" w:rsidRDefault="00896A80" w:rsidP="00896A80">
      <w:pPr>
        <w:pStyle w:val="ListParagraph"/>
        <w:numPr>
          <w:ilvl w:val="0"/>
          <w:numId w:val="2"/>
        </w:numPr>
        <w:rPr>
          <w:b/>
          <w:szCs w:val="28"/>
        </w:rPr>
      </w:pPr>
      <w:r w:rsidRPr="00FB4A9B">
        <w:rPr>
          <w:b/>
          <w:szCs w:val="28"/>
        </w:rPr>
        <w:t>Three Components of a Place Setting</w:t>
      </w:r>
    </w:p>
    <w:p w:rsidR="00896A80" w:rsidRPr="00F26DC1" w:rsidRDefault="00C76A7B" w:rsidP="00FB4A9B">
      <w:pPr>
        <w:pStyle w:val="ListParagraph"/>
        <w:numPr>
          <w:ilvl w:val="1"/>
          <w:numId w:val="2"/>
        </w:numPr>
        <w:rPr>
          <w:b/>
          <w:i/>
          <w:szCs w:val="28"/>
          <w:u w:val="single"/>
        </w:rPr>
      </w:pPr>
      <w:r w:rsidRPr="00F26DC1">
        <w:rPr>
          <w:i/>
          <w:szCs w:val="28"/>
          <w:u w:val="single"/>
        </w:rPr>
        <w:t>Dinnerware</w:t>
      </w:r>
    </w:p>
    <w:p w:rsidR="00C76A7B" w:rsidRPr="00F26DC1" w:rsidRDefault="00C76A7B" w:rsidP="00FB4A9B">
      <w:pPr>
        <w:pStyle w:val="ListParagraph"/>
        <w:numPr>
          <w:ilvl w:val="1"/>
          <w:numId w:val="2"/>
        </w:numPr>
        <w:rPr>
          <w:b/>
          <w:i/>
          <w:szCs w:val="28"/>
          <w:u w:val="single"/>
        </w:rPr>
      </w:pPr>
      <w:r w:rsidRPr="00F26DC1">
        <w:rPr>
          <w:i/>
          <w:szCs w:val="28"/>
          <w:u w:val="single"/>
        </w:rPr>
        <w:t>Flatware</w:t>
      </w:r>
    </w:p>
    <w:p w:rsidR="00C76A7B" w:rsidRPr="00F26DC1" w:rsidRDefault="00C76A7B" w:rsidP="00FB4A9B">
      <w:pPr>
        <w:pStyle w:val="ListParagraph"/>
        <w:numPr>
          <w:ilvl w:val="1"/>
          <w:numId w:val="2"/>
        </w:numPr>
        <w:rPr>
          <w:b/>
          <w:i/>
          <w:szCs w:val="28"/>
          <w:u w:val="single"/>
        </w:rPr>
      </w:pPr>
      <w:r w:rsidRPr="00F26DC1">
        <w:rPr>
          <w:i/>
          <w:szCs w:val="28"/>
          <w:u w:val="single"/>
        </w:rPr>
        <w:t>Glassware</w:t>
      </w:r>
    </w:p>
    <w:p w:rsidR="00FB4A9B" w:rsidRPr="00FB4A9B" w:rsidRDefault="00FB4A9B" w:rsidP="00FB4A9B">
      <w:pPr>
        <w:pStyle w:val="ListParagraph"/>
        <w:rPr>
          <w:b/>
          <w:szCs w:val="28"/>
        </w:rPr>
      </w:pPr>
    </w:p>
    <w:p w:rsidR="00896A80" w:rsidRPr="00FB4A9B" w:rsidRDefault="00F47E22" w:rsidP="00896A80">
      <w:pPr>
        <w:pStyle w:val="ListParagraph"/>
        <w:numPr>
          <w:ilvl w:val="0"/>
          <w:numId w:val="2"/>
        </w:numPr>
        <w:rPr>
          <w:b/>
          <w:szCs w:val="28"/>
        </w:rPr>
      </w:pPr>
      <w:r w:rsidRPr="00FB4A9B">
        <w:rPr>
          <w:b/>
          <w:szCs w:val="28"/>
        </w:rPr>
        <w:t>Cover</w:t>
      </w:r>
    </w:p>
    <w:p w:rsidR="00F47E22" w:rsidRPr="00F26DC1" w:rsidRDefault="00C76A7B" w:rsidP="00FB4A9B">
      <w:pPr>
        <w:pStyle w:val="ListParagraph"/>
        <w:numPr>
          <w:ilvl w:val="1"/>
          <w:numId w:val="2"/>
        </w:numPr>
        <w:rPr>
          <w:b/>
          <w:i/>
          <w:szCs w:val="28"/>
          <w:u w:val="single"/>
        </w:rPr>
      </w:pPr>
      <w:r w:rsidRPr="00F26DC1">
        <w:rPr>
          <w:i/>
          <w:szCs w:val="28"/>
          <w:u w:val="single"/>
        </w:rPr>
        <w:t>Arrangement of a place setting for one person.</w:t>
      </w:r>
    </w:p>
    <w:p w:rsidR="00C76A7B" w:rsidRPr="00F26DC1" w:rsidRDefault="00C76A7B" w:rsidP="00FB4A9B">
      <w:pPr>
        <w:pStyle w:val="ListParagraph"/>
        <w:numPr>
          <w:ilvl w:val="1"/>
          <w:numId w:val="2"/>
        </w:numPr>
        <w:rPr>
          <w:b/>
          <w:i/>
          <w:szCs w:val="28"/>
          <w:u w:val="single"/>
        </w:rPr>
      </w:pPr>
      <w:r w:rsidRPr="00F26DC1">
        <w:rPr>
          <w:i/>
          <w:szCs w:val="28"/>
          <w:u w:val="single"/>
        </w:rPr>
        <w:t>Allow 20-24” for each cover with the dinner plate in the middle.</w:t>
      </w:r>
    </w:p>
    <w:p w:rsidR="00FB4A9B" w:rsidRPr="00FB4A9B" w:rsidRDefault="00FB4A9B" w:rsidP="00FB4A9B">
      <w:pPr>
        <w:pStyle w:val="ListParagraph"/>
        <w:rPr>
          <w:b/>
          <w:szCs w:val="28"/>
        </w:rPr>
      </w:pPr>
    </w:p>
    <w:p w:rsidR="00F47E22" w:rsidRPr="00FB4A9B" w:rsidRDefault="00F47E22" w:rsidP="00896A80">
      <w:pPr>
        <w:pStyle w:val="ListParagraph"/>
        <w:numPr>
          <w:ilvl w:val="0"/>
          <w:numId w:val="2"/>
        </w:numPr>
        <w:rPr>
          <w:b/>
          <w:szCs w:val="28"/>
        </w:rPr>
      </w:pPr>
      <w:r w:rsidRPr="00FB4A9B">
        <w:rPr>
          <w:b/>
          <w:szCs w:val="28"/>
        </w:rPr>
        <w:t>Proper Dinnerware Placement</w:t>
      </w:r>
    </w:p>
    <w:p w:rsidR="00F47E22" w:rsidRPr="00F26DC1" w:rsidRDefault="00907AD3" w:rsidP="00F47E22">
      <w:pPr>
        <w:pStyle w:val="ListParagraph"/>
        <w:numPr>
          <w:ilvl w:val="1"/>
          <w:numId w:val="2"/>
        </w:numPr>
        <w:rPr>
          <w:i/>
          <w:szCs w:val="28"/>
          <w:u w:val="single"/>
        </w:rPr>
      </w:pPr>
      <w:r w:rsidRPr="00F26DC1">
        <w:rPr>
          <w:i/>
          <w:szCs w:val="28"/>
          <w:u w:val="single"/>
        </w:rPr>
        <w:t>Dinner Plate:</w:t>
      </w:r>
      <w:r w:rsidR="00C76A7B" w:rsidRPr="00F26DC1">
        <w:rPr>
          <w:i/>
          <w:szCs w:val="28"/>
          <w:u w:val="single"/>
        </w:rPr>
        <w:t xml:space="preserve">  1” from the table edge</w:t>
      </w:r>
    </w:p>
    <w:p w:rsidR="00F47E22" w:rsidRPr="00F26DC1" w:rsidRDefault="00907AD3" w:rsidP="00F47E22">
      <w:pPr>
        <w:pStyle w:val="ListParagraph"/>
        <w:numPr>
          <w:ilvl w:val="1"/>
          <w:numId w:val="2"/>
        </w:numPr>
        <w:rPr>
          <w:i/>
          <w:szCs w:val="28"/>
          <w:u w:val="single"/>
        </w:rPr>
      </w:pPr>
      <w:r w:rsidRPr="00F26DC1">
        <w:rPr>
          <w:i/>
          <w:szCs w:val="28"/>
          <w:u w:val="single"/>
        </w:rPr>
        <w:t>Bread/Butter Plate:</w:t>
      </w:r>
      <w:r w:rsidR="00C76A7B" w:rsidRPr="00F26DC1">
        <w:rPr>
          <w:i/>
          <w:szCs w:val="28"/>
          <w:u w:val="single"/>
        </w:rPr>
        <w:t xml:space="preserve"> Top left and above the salad plate</w:t>
      </w:r>
    </w:p>
    <w:p w:rsidR="00F47E22" w:rsidRPr="00F26DC1" w:rsidRDefault="00907AD3" w:rsidP="00F47E22">
      <w:pPr>
        <w:pStyle w:val="ListParagraph"/>
        <w:numPr>
          <w:ilvl w:val="1"/>
          <w:numId w:val="2"/>
        </w:numPr>
        <w:rPr>
          <w:i/>
          <w:szCs w:val="28"/>
          <w:u w:val="single"/>
        </w:rPr>
      </w:pPr>
      <w:r w:rsidRPr="00F26DC1">
        <w:rPr>
          <w:i/>
          <w:szCs w:val="28"/>
          <w:u w:val="single"/>
        </w:rPr>
        <w:t>Salad Plate:</w:t>
      </w:r>
      <w:r w:rsidR="00C76A7B" w:rsidRPr="00F26DC1">
        <w:rPr>
          <w:i/>
          <w:szCs w:val="28"/>
          <w:u w:val="single"/>
        </w:rPr>
        <w:t xml:space="preserve"> Lower left and above the napkin</w:t>
      </w:r>
    </w:p>
    <w:p w:rsidR="00F47E22" w:rsidRPr="00F26DC1" w:rsidRDefault="00907AD3" w:rsidP="00F47E22">
      <w:pPr>
        <w:pStyle w:val="ListParagraph"/>
        <w:numPr>
          <w:ilvl w:val="1"/>
          <w:numId w:val="2"/>
        </w:numPr>
        <w:rPr>
          <w:i/>
          <w:szCs w:val="28"/>
          <w:u w:val="single"/>
        </w:rPr>
      </w:pPr>
      <w:r w:rsidRPr="00F26DC1">
        <w:rPr>
          <w:i/>
          <w:szCs w:val="28"/>
          <w:u w:val="single"/>
        </w:rPr>
        <w:t>Soup Bowl:</w:t>
      </w:r>
      <w:r w:rsidR="00C76A7B" w:rsidRPr="00F26DC1">
        <w:rPr>
          <w:i/>
          <w:szCs w:val="28"/>
          <w:u w:val="single"/>
        </w:rPr>
        <w:t xml:space="preserve">  On the dinner plate or a separate soup plate</w:t>
      </w:r>
    </w:p>
    <w:p w:rsidR="00FB4A9B" w:rsidRPr="00F26DC1" w:rsidRDefault="00FB4A9B" w:rsidP="00FB4A9B">
      <w:pPr>
        <w:pStyle w:val="ListParagraph"/>
        <w:rPr>
          <w:b/>
          <w:i/>
          <w:szCs w:val="28"/>
          <w:u w:val="single"/>
        </w:rPr>
      </w:pPr>
    </w:p>
    <w:p w:rsidR="00F47E22" w:rsidRPr="00FB4A9B" w:rsidRDefault="00F47E22" w:rsidP="00896A80">
      <w:pPr>
        <w:pStyle w:val="ListParagraph"/>
        <w:numPr>
          <w:ilvl w:val="0"/>
          <w:numId w:val="2"/>
        </w:numPr>
        <w:rPr>
          <w:b/>
          <w:szCs w:val="28"/>
        </w:rPr>
      </w:pPr>
      <w:r w:rsidRPr="00FB4A9B">
        <w:rPr>
          <w:b/>
          <w:szCs w:val="28"/>
        </w:rPr>
        <w:t>Types of Flatware</w:t>
      </w:r>
    </w:p>
    <w:p w:rsidR="00F47E22" w:rsidRPr="00F26DC1" w:rsidRDefault="00C76A7B" w:rsidP="00FB4A9B">
      <w:pPr>
        <w:pStyle w:val="ListParagraph"/>
        <w:numPr>
          <w:ilvl w:val="1"/>
          <w:numId w:val="2"/>
        </w:numPr>
        <w:rPr>
          <w:b/>
          <w:i/>
          <w:szCs w:val="28"/>
          <w:u w:val="single"/>
        </w:rPr>
      </w:pPr>
      <w:r w:rsidRPr="00F26DC1">
        <w:rPr>
          <w:i/>
          <w:szCs w:val="28"/>
          <w:u w:val="single"/>
        </w:rPr>
        <w:t>Soup spoon – larger than teaspoon</w:t>
      </w:r>
    </w:p>
    <w:p w:rsidR="00C76A7B" w:rsidRPr="00F26DC1" w:rsidRDefault="00C76A7B" w:rsidP="00FB4A9B">
      <w:pPr>
        <w:pStyle w:val="ListParagraph"/>
        <w:numPr>
          <w:ilvl w:val="1"/>
          <w:numId w:val="2"/>
        </w:numPr>
        <w:rPr>
          <w:b/>
          <w:i/>
          <w:szCs w:val="28"/>
          <w:u w:val="single"/>
        </w:rPr>
      </w:pPr>
      <w:r w:rsidRPr="00F26DC1">
        <w:rPr>
          <w:i/>
          <w:szCs w:val="28"/>
          <w:u w:val="single"/>
        </w:rPr>
        <w:t>Salad/dessert fork – smaller than a dinner fork</w:t>
      </w:r>
    </w:p>
    <w:p w:rsidR="00C76A7B" w:rsidRPr="00F26DC1" w:rsidRDefault="00C76A7B" w:rsidP="00FB4A9B">
      <w:pPr>
        <w:pStyle w:val="ListParagraph"/>
        <w:numPr>
          <w:ilvl w:val="1"/>
          <w:numId w:val="2"/>
        </w:numPr>
        <w:rPr>
          <w:b/>
          <w:i/>
          <w:szCs w:val="28"/>
          <w:u w:val="single"/>
        </w:rPr>
      </w:pPr>
      <w:r w:rsidRPr="00F26DC1">
        <w:rPr>
          <w:i/>
          <w:szCs w:val="28"/>
          <w:u w:val="single"/>
        </w:rPr>
        <w:t>Butter knife – shape and size smaller than dinner knife</w:t>
      </w:r>
    </w:p>
    <w:p w:rsidR="00FB4A9B" w:rsidRDefault="00FB4A9B" w:rsidP="00FB4A9B">
      <w:pPr>
        <w:pStyle w:val="ListParagraph"/>
        <w:rPr>
          <w:b/>
          <w:szCs w:val="28"/>
        </w:rPr>
      </w:pPr>
    </w:p>
    <w:p w:rsidR="00FB4A9B" w:rsidRDefault="00FB4A9B" w:rsidP="00FB4A9B">
      <w:pPr>
        <w:pStyle w:val="ListParagraph"/>
        <w:rPr>
          <w:b/>
          <w:szCs w:val="28"/>
        </w:rPr>
      </w:pPr>
    </w:p>
    <w:p w:rsidR="00FB4A9B" w:rsidRDefault="00FB4A9B" w:rsidP="00FB4A9B">
      <w:pPr>
        <w:pStyle w:val="ListParagraph"/>
        <w:rPr>
          <w:b/>
          <w:szCs w:val="28"/>
        </w:rPr>
      </w:pPr>
    </w:p>
    <w:p w:rsidR="00C76A7B" w:rsidRPr="00FB4A9B" w:rsidRDefault="00C76A7B" w:rsidP="00FB4A9B">
      <w:pPr>
        <w:pStyle w:val="ListParagraph"/>
        <w:rPr>
          <w:b/>
          <w:szCs w:val="28"/>
        </w:rPr>
      </w:pPr>
    </w:p>
    <w:p w:rsidR="00F47E22" w:rsidRPr="00FB4A9B" w:rsidRDefault="00F47E22" w:rsidP="00896A80">
      <w:pPr>
        <w:pStyle w:val="ListParagraph"/>
        <w:numPr>
          <w:ilvl w:val="0"/>
          <w:numId w:val="2"/>
        </w:numPr>
        <w:rPr>
          <w:b/>
          <w:szCs w:val="28"/>
        </w:rPr>
      </w:pPr>
      <w:r w:rsidRPr="00FB4A9B">
        <w:rPr>
          <w:b/>
          <w:szCs w:val="28"/>
        </w:rPr>
        <w:lastRenderedPageBreak/>
        <w:t>Proper Flatware Placement</w:t>
      </w:r>
    </w:p>
    <w:p w:rsidR="00F47E22" w:rsidRPr="00FB4A9B" w:rsidRDefault="00907AD3" w:rsidP="00F47E22">
      <w:pPr>
        <w:pStyle w:val="ListParagraph"/>
        <w:numPr>
          <w:ilvl w:val="1"/>
          <w:numId w:val="2"/>
        </w:numPr>
        <w:rPr>
          <w:szCs w:val="28"/>
        </w:rPr>
      </w:pPr>
      <w:r w:rsidRPr="00FB4A9B">
        <w:rPr>
          <w:szCs w:val="28"/>
        </w:rPr>
        <w:t>How many inches from the table’s edge?</w:t>
      </w:r>
      <w:r w:rsidR="00C76A7B">
        <w:rPr>
          <w:szCs w:val="28"/>
        </w:rPr>
        <w:t xml:space="preserve">  </w:t>
      </w:r>
      <w:r w:rsidR="00C76A7B" w:rsidRPr="006515FF">
        <w:rPr>
          <w:i/>
          <w:szCs w:val="28"/>
          <w:u w:val="single"/>
        </w:rPr>
        <w:t>1 to 1 ½”</w:t>
      </w:r>
    </w:p>
    <w:p w:rsidR="00F47E22" w:rsidRPr="006515FF" w:rsidRDefault="00907AD3" w:rsidP="00F47E22">
      <w:pPr>
        <w:pStyle w:val="ListParagraph"/>
        <w:numPr>
          <w:ilvl w:val="1"/>
          <w:numId w:val="2"/>
        </w:numPr>
        <w:rPr>
          <w:i/>
          <w:szCs w:val="28"/>
          <w:u w:val="single"/>
        </w:rPr>
      </w:pPr>
      <w:r w:rsidRPr="00D50678">
        <w:rPr>
          <w:szCs w:val="28"/>
        </w:rPr>
        <w:t>Forks:</w:t>
      </w:r>
      <w:r w:rsidR="00C76A7B">
        <w:rPr>
          <w:szCs w:val="28"/>
        </w:rPr>
        <w:t xml:space="preserve"> </w:t>
      </w:r>
      <w:r w:rsidR="00C76A7B" w:rsidRPr="006515FF">
        <w:rPr>
          <w:i/>
          <w:szCs w:val="28"/>
          <w:u w:val="single"/>
        </w:rPr>
        <w:t>left of the plate; dessert fork placed above the center of plate</w:t>
      </w:r>
    </w:p>
    <w:p w:rsidR="00F47E22" w:rsidRPr="006515FF" w:rsidRDefault="00907AD3" w:rsidP="00F47E22">
      <w:pPr>
        <w:pStyle w:val="ListParagraph"/>
        <w:numPr>
          <w:ilvl w:val="1"/>
          <w:numId w:val="2"/>
        </w:numPr>
        <w:rPr>
          <w:i/>
          <w:szCs w:val="28"/>
          <w:u w:val="single"/>
        </w:rPr>
      </w:pPr>
      <w:r w:rsidRPr="00C76A7B">
        <w:rPr>
          <w:szCs w:val="28"/>
        </w:rPr>
        <w:t>Knives and Spoons:</w:t>
      </w:r>
      <w:r w:rsidR="00C76A7B" w:rsidRPr="00C76A7B">
        <w:rPr>
          <w:szCs w:val="28"/>
        </w:rPr>
        <w:t xml:space="preserve"> </w:t>
      </w:r>
      <w:r w:rsidR="00C76A7B" w:rsidRPr="006515FF">
        <w:rPr>
          <w:i/>
          <w:szCs w:val="28"/>
          <w:u w:val="single"/>
        </w:rPr>
        <w:t>right of plate; dessert spoon above center of plate</w:t>
      </w:r>
    </w:p>
    <w:p w:rsidR="00F47E22" w:rsidRPr="006515FF" w:rsidRDefault="00907AD3" w:rsidP="00F47E22">
      <w:pPr>
        <w:pStyle w:val="ListParagraph"/>
        <w:numPr>
          <w:ilvl w:val="1"/>
          <w:numId w:val="2"/>
        </w:numPr>
        <w:rPr>
          <w:i/>
          <w:szCs w:val="28"/>
          <w:u w:val="single"/>
        </w:rPr>
      </w:pPr>
      <w:r w:rsidRPr="00C76A7B">
        <w:rPr>
          <w:szCs w:val="28"/>
        </w:rPr>
        <w:t>Arrange in order of what?</w:t>
      </w:r>
      <w:r w:rsidR="006515FF">
        <w:rPr>
          <w:szCs w:val="28"/>
        </w:rPr>
        <w:t xml:space="preserve"> </w:t>
      </w:r>
      <w:r w:rsidR="006515FF" w:rsidRPr="006515FF">
        <w:rPr>
          <w:i/>
          <w:szCs w:val="28"/>
          <w:u w:val="single"/>
        </w:rPr>
        <w:t>Use; starting at the outside and working toward the center.</w:t>
      </w:r>
    </w:p>
    <w:p w:rsidR="00F47E22" w:rsidRPr="00FB4A9B" w:rsidRDefault="00907AD3" w:rsidP="00F47E22">
      <w:pPr>
        <w:pStyle w:val="ListParagraph"/>
        <w:numPr>
          <w:ilvl w:val="1"/>
          <w:numId w:val="2"/>
        </w:numPr>
        <w:rPr>
          <w:szCs w:val="28"/>
        </w:rPr>
      </w:pPr>
      <w:r w:rsidRPr="00FB4A9B">
        <w:rPr>
          <w:szCs w:val="28"/>
        </w:rPr>
        <w:t>Forks with tines where?</w:t>
      </w:r>
      <w:r w:rsidR="006515FF">
        <w:rPr>
          <w:szCs w:val="28"/>
        </w:rPr>
        <w:t xml:space="preserve"> </w:t>
      </w:r>
      <w:r w:rsidR="006515FF" w:rsidRPr="006515FF">
        <w:rPr>
          <w:i/>
          <w:szCs w:val="28"/>
          <w:u w:val="single"/>
        </w:rPr>
        <w:t>Tine up</w:t>
      </w:r>
    </w:p>
    <w:p w:rsidR="00F47E22" w:rsidRPr="006515FF" w:rsidRDefault="00907AD3" w:rsidP="00F47E22">
      <w:pPr>
        <w:pStyle w:val="ListParagraph"/>
        <w:numPr>
          <w:ilvl w:val="1"/>
          <w:numId w:val="2"/>
        </w:numPr>
        <w:rPr>
          <w:szCs w:val="28"/>
        </w:rPr>
      </w:pPr>
      <w:r w:rsidRPr="006515FF">
        <w:rPr>
          <w:szCs w:val="28"/>
        </w:rPr>
        <w:t>Knives with sharp cutting edge towards where?</w:t>
      </w:r>
      <w:r w:rsidR="006515FF" w:rsidRPr="006515FF">
        <w:rPr>
          <w:szCs w:val="28"/>
        </w:rPr>
        <w:t xml:space="preserve"> </w:t>
      </w:r>
      <w:r w:rsidR="006515FF">
        <w:rPr>
          <w:szCs w:val="28"/>
        </w:rPr>
        <w:t xml:space="preserve"> </w:t>
      </w:r>
      <w:r w:rsidR="006515FF" w:rsidRPr="006515FF">
        <w:rPr>
          <w:i/>
          <w:szCs w:val="28"/>
          <w:u w:val="single"/>
        </w:rPr>
        <w:t>Towards the plate</w:t>
      </w:r>
    </w:p>
    <w:p w:rsidR="00F47E22" w:rsidRPr="00FB4A9B" w:rsidRDefault="00907AD3" w:rsidP="00F47E22">
      <w:pPr>
        <w:pStyle w:val="ListParagraph"/>
        <w:numPr>
          <w:ilvl w:val="1"/>
          <w:numId w:val="2"/>
        </w:numPr>
        <w:rPr>
          <w:szCs w:val="28"/>
        </w:rPr>
      </w:pPr>
      <w:r w:rsidRPr="006515FF">
        <w:rPr>
          <w:szCs w:val="28"/>
        </w:rPr>
        <w:t>Spoons with the bowls (of the spoon) where?</w:t>
      </w:r>
      <w:r w:rsidR="006515FF">
        <w:rPr>
          <w:szCs w:val="28"/>
        </w:rPr>
        <w:t xml:space="preserve">  </w:t>
      </w:r>
      <w:r w:rsidR="006515FF" w:rsidRPr="006515FF">
        <w:rPr>
          <w:i/>
          <w:szCs w:val="28"/>
          <w:u w:val="single"/>
        </w:rPr>
        <w:t>Bowls up</w:t>
      </w:r>
    </w:p>
    <w:p w:rsidR="00F47E22" w:rsidRPr="00FB4A9B" w:rsidRDefault="006515FF" w:rsidP="00F47E22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 xml:space="preserve">Butter knife placed where?  </w:t>
      </w:r>
      <w:r w:rsidRPr="006515FF">
        <w:rPr>
          <w:i/>
          <w:szCs w:val="28"/>
          <w:u w:val="single"/>
        </w:rPr>
        <w:t>On the bread/butter plate</w:t>
      </w:r>
    </w:p>
    <w:p w:rsidR="00FB4A9B" w:rsidRPr="00FB4A9B" w:rsidRDefault="00FB4A9B" w:rsidP="00D50678">
      <w:pPr>
        <w:pStyle w:val="ListParagraph"/>
        <w:rPr>
          <w:b/>
          <w:szCs w:val="28"/>
        </w:rPr>
      </w:pPr>
    </w:p>
    <w:p w:rsidR="00F47E22" w:rsidRPr="00FB4A9B" w:rsidRDefault="00F47E22" w:rsidP="00896A80">
      <w:pPr>
        <w:pStyle w:val="ListParagraph"/>
        <w:numPr>
          <w:ilvl w:val="0"/>
          <w:numId w:val="2"/>
        </w:numPr>
        <w:rPr>
          <w:b/>
          <w:szCs w:val="28"/>
        </w:rPr>
      </w:pPr>
      <w:r w:rsidRPr="00FB4A9B">
        <w:rPr>
          <w:b/>
          <w:szCs w:val="28"/>
        </w:rPr>
        <w:t>Proper Glassware Placement</w:t>
      </w:r>
    </w:p>
    <w:p w:rsidR="00F47E22" w:rsidRPr="00D50678" w:rsidRDefault="00907AD3" w:rsidP="00F47E22">
      <w:pPr>
        <w:pStyle w:val="ListParagraph"/>
        <w:numPr>
          <w:ilvl w:val="1"/>
          <w:numId w:val="2"/>
        </w:numPr>
        <w:rPr>
          <w:szCs w:val="28"/>
        </w:rPr>
      </w:pPr>
      <w:r w:rsidRPr="00D50678">
        <w:rPr>
          <w:szCs w:val="28"/>
        </w:rPr>
        <w:t>Water goblet:</w:t>
      </w:r>
      <w:r w:rsidR="006515FF">
        <w:rPr>
          <w:szCs w:val="28"/>
        </w:rPr>
        <w:t xml:space="preserve"> </w:t>
      </w:r>
      <w:r w:rsidR="006515FF">
        <w:rPr>
          <w:i/>
          <w:szCs w:val="28"/>
          <w:u w:val="single"/>
        </w:rPr>
        <w:t>Tip of the knife blade.</w:t>
      </w:r>
    </w:p>
    <w:p w:rsidR="00F47E22" w:rsidRPr="006515FF" w:rsidRDefault="00907AD3" w:rsidP="00F47E22">
      <w:pPr>
        <w:pStyle w:val="ListParagraph"/>
        <w:numPr>
          <w:ilvl w:val="1"/>
          <w:numId w:val="2"/>
        </w:numPr>
        <w:rPr>
          <w:szCs w:val="28"/>
        </w:rPr>
      </w:pPr>
      <w:r w:rsidRPr="006515FF">
        <w:rPr>
          <w:szCs w:val="28"/>
        </w:rPr>
        <w:t>Other beverage glasses:</w:t>
      </w:r>
      <w:r w:rsidR="006515FF" w:rsidRPr="006515FF">
        <w:rPr>
          <w:szCs w:val="28"/>
        </w:rPr>
        <w:t xml:space="preserve"> </w:t>
      </w:r>
      <w:r w:rsidR="006515FF">
        <w:rPr>
          <w:szCs w:val="28"/>
        </w:rPr>
        <w:t xml:space="preserve"> </w:t>
      </w:r>
      <w:r w:rsidR="006515FF">
        <w:rPr>
          <w:i/>
          <w:szCs w:val="28"/>
          <w:u w:val="single"/>
        </w:rPr>
        <w:t>right of goblet, slightly forward &amp; diagonal</w:t>
      </w:r>
    </w:p>
    <w:p w:rsidR="00F47E22" w:rsidRPr="00FB4A9B" w:rsidRDefault="00907AD3" w:rsidP="00F47E22">
      <w:pPr>
        <w:pStyle w:val="ListParagraph"/>
        <w:numPr>
          <w:ilvl w:val="1"/>
          <w:numId w:val="2"/>
        </w:numPr>
        <w:rPr>
          <w:szCs w:val="28"/>
        </w:rPr>
      </w:pPr>
      <w:r w:rsidRPr="006515FF">
        <w:rPr>
          <w:szCs w:val="28"/>
        </w:rPr>
        <w:t>Cup and saucer:</w:t>
      </w:r>
      <w:r w:rsidR="006515FF">
        <w:rPr>
          <w:szCs w:val="28"/>
        </w:rPr>
        <w:t xml:space="preserve"> </w:t>
      </w:r>
      <w:r w:rsidR="006515FF">
        <w:rPr>
          <w:i/>
          <w:szCs w:val="28"/>
          <w:u w:val="single"/>
        </w:rPr>
        <w:t>lower right</w:t>
      </w:r>
    </w:p>
    <w:p w:rsidR="00FB4A9B" w:rsidRPr="00FB4A9B" w:rsidRDefault="00FB4A9B" w:rsidP="00D50678">
      <w:pPr>
        <w:pStyle w:val="ListParagraph"/>
        <w:rPr>
          <w:b/>
          <w:szCs w:val="28"/>
        </w:rPr>
      </w:pPr>
    </w:p>
    <w:p w:rsidR="00F47E22" w:rsidRPr="00FB4A9B" w:rsidRDefault="00F47E22" w:rsidP="00F47E22">
      <w:pPr>
        <w:pStyle w:val="ListParagraph"/>
        <w:numPr>
          <w:ilvl w:val="0"/>
          <w:numId w:val="2"/>
        </w:numPr>
        <w:rPr>
          <w:b/>
          <w:szCs w:val="28"/>
        </w:rPr>
      </w:pPr>
      <w:r w:rsidRPr="00FB4A9B">
        <w:rPr>
          <w:b/>
          <w:szCs w:val="28"/>
        </w:rPr>
        <w:t>Placement of Napkin</w:t>
      </w:r>
    </w:p>
    <w:p w:rsidR="00F47E22" w:rsidRPr="00FB4A9B" w:rsidRDefault="00907AD3" w:rsidP="00F47E22">
      <w:pPr>
        <w:pStyle w:val="ListParagraph"/>
        <w:numPr>
          <w:ilvl w:val="1"/>
          <w:numId w:val="2"/>
        </w:numPr>
        <w:rPr>
          <w:szCs w:val="28"/>
        </w:rPr>
      </w:pPr>
      <w:r w:rsidRPr="00FB4A9B">
        <w:rPr>
          <w:szCs w:val="28"/>
        </w:rPr>
        <w:t>Three places:</w:t>
      </w:r>
    </w:p>
    <w:p w:rsidR="00F47E22" w:rsidRPr="006515FF" w:rsidRDefault="006515FF" w:rsidP="00D50678">
      <w:pPr>
        <w:pStyle w:val="ListParagraph"/>
        <w:numPr>
          <w:ilvl w:val="2"/>
          <w:numId w:val="2"/>
        </w:numPr>
        <w:rPr>
          <w:i/>
          <w:szCs w:val="28"/>
          <w:u w:val="single"/>
        </w:rPr>
      </w:pPr>
      <w:r w:rsidRPr="006515FF">
        <w:rPr>
          <w:i/>
          <w:szCs w:val="28"/>
          <w:u w:val="single"/>
        </w:rPr>
        <w:t>Left of the forks</w:t>
      </w:r>
    </w:p>
    <w:p w:rsidR="006515FF" w:rsidRPr="006515FF" w:rsidRDefault="006515FF" w:rsidP="00D50678">
      <w:pPr>
        <w:pStyle w:val="ListParagraph"/>
        <w:numPr>
          <w:ilvl w:val="2"/>
          <w:numId w:val="2"/>
        </w:numPr>
        <w:rPr>
          <w:i/>
          <w:szCs w:val="28"/>
          <w:u w:val="single"/>
        </w:rPr>
      </w:pPr>
      <w:r w:rsidRPr="006515FF">
        <w:rPr>
          <w:i/>
          <w:szCs w:val="28"/>
          <w:u w:val="single"/>
        </w:rPr>
        <w:t>Center on the dinner plate</w:t>
      </w:r>
    </w:p>
    <w:p w:rsidR="006515FF" w:rsidRPr="006515FF" w:rsidRDefault="006515FF" w:rsidP="00D50678">
      <w:pPr>
        <w:pStyle w:val="ListParagraph"/>
        <w:numPr>
          <w:ilvl w:val="2"/>
          <w:numId w:val="2"/>
        </w:numPr>
        <w:rPr>
          <w:i/>
          <w:szCs w:val="28"/>
          <w:u w:val="single"/>
        </w:rPr>
      </w:pPr>
      <w:r w:rsidRPr="006515FF">
        <w:rPr>
          <w:i/>
          <w:szCs w:val="28"/>
          <w:u w:val="single"/>
        </w:rPr>
        <w:t>In the water goblet</w:t>
      </w:r>
    </w:p>
    <w:p w:rsidR="00907AD3" w:rsidRPr="00FB4A9B" w:rsidRDefault="00907AD3" w:rsidP="00907AD3">
      <w:pPr>
        <w:pStyle w:val="ListParagraph"/>
        <w:numPr>
          <w:ilvl w:val="1"/>
          <w:numId w:val="2"/>
        </w:numPr>
        <w:rPr>
          <w:szCs w:val="28"/>
        </w:rPr>
      </w:pPr>
      <w:r w:rsidRPr="00D50678">
        <w:rPr>
          <w:szCs w:val="28"/>
        </w:rPr>
        <w:t>When napkin is removed, it should never what?</w:t>
      </w:r>
      <w:r w:rsidR="006515FF">
        <w:rPr>
          <w:szCs w:val="28"/>
        </w:rPr>
        <w:t xml:space="preserve"> </w:t>
      </w:r>
      <w:r w:rsidR="006515FF">
        <w:rPr>
          <w:i/>
          <w:szCs w:val="28"/>
          <w:u w:val="single"/>
        </w:rPr>
        <w:t>Disturb the flatware</w:t>
      </w:r>
    </w:p>
    <w:p w:rsidR="00FB4A9B" w:rsidRPr="00FB4A9B" w:rsidRDefault="00FB4A9B" w:rsidP="00D50678">
      <w:pPr>
        <w:pStyle w:val="ListParagraph"/>
        <w:rPr>
          <w:b/>
          <w:szCs w:val="28"/>
        </w:rPr>
      </w:pPr>
    </w:p>
    <w:p w:rsidR="00F47E22" w:rsidRPr="00FB4A9B" w:rsidRDefault="00F47E22" w:rsidP="00F47E22">
      <w:pPr>
        <w:pStyle w:val="ListParagraph"/>
        <w:numPr>
          <w:ilvl w:val="0"/>
          <w:numId w:val="2"/>
        </w:numPr>
        <w:rPr>
          <w:b/>
          <w:szCs w:val="28"/>
        </w:rPr>
      </w:pPr>
      <w:r w:rsidRPr="00FB4A9B">
        <w:rPr>
          <w:b/>
          <w:szCs w:val="28"/>
        </w:rPr>
        <w:t>Common Rules of Etiquette</w:t>
      </w:r>
    </w:p>
    <w:p w:rsidR="00F47E22" w:rsidRPr="00393D1B" w:rsidRDefault="00907AD3" w:rsidP="00F47E22">
      <w:pPr>
        <w:pStyle w:val="ListParagraph"/>
        <w:numPr>
          <w:ilvl w:val="1"/>
          <w:numId w:val="2"/>
        </w:numPr>
        <w:rPr>
          <w:szCs w:val="28"/>
        </w:rPr>
      </w:pPr>
      <w:r w:rsidRPr="00393D1B">
        <w:rPr>
          <w:szCs w:val="28"/>
        </w:rPr>
        <w:t>Sitting down:</w:t>
      </w:r>
      <w:r w:rsidR="00393D1B" w:rsidRPr="00393D1B">
        <w:rPr>
          <w:szCs w:val="28"/>
        </w:rPr>
        <w:t xml:space="preserve">  </w:t>
      </w:r>
      <w:r w:rsidR="00393D1B">
        <w:rPr>
          <w:i/>
          <w:szCs w:val="28"/>
          <w:u w:val="single"/>
        </w:rPr>
        <w:t>From the left side of your chair.</w:t>
      </w:r>
    </w:p>
    <w:p w:rsidR="00F47E22" w:rsidRPr="00FB4A9B" w:rsidRDefault="00907AD3" w:rsidP="00F47E22">
      <w:pPr>
        <w:pStyle w:val="ListParagraph"/>
        <w:numPr>
          <w:ilvl w:val="1"/>
          <w:numId w:val="2"/>
        </w:numPr>
        <w:rPr>
          <w:szCs w:val="28"/>
        </w:rPr>
      </w:pPr>
      <w:r w:rsidRPr="00393D1B">
        <w:rPr>
          <w:szCs w:val="28"/>
        </w:rPr>
        <w:t>Passing food:</w:t>
      </w:r>
      <w:r w:rsidR="00393D1B">
        <w:rPr>
          <w:szCs w:val="28"/>
        </w:rPr>
        <w:t xml:space="preserve">  </w:t>
      </w:r>
      <w:r w:rsidR="00393D1B">
        <w:rPr>
          <w:i/>
          <w:szCs w:val="28"/>
          <w:u w:val="single"/>
        </w:rPr>
        <w:t>to the right.</w:t>
      </w:r>
    </w:p>
    <w:p w:rsidR="00F47E22" w:rsidRDefault="00907AD3" w:rsidP="00F47E22">
      <w:pPr>
        <w:pStyle w:val="ListParagraph"/>
        <w:numPr>
          <w:ilvl w:val="1"/>
          <w:numId w:val="2"/>
        </w:numPr>
        <w:rPr>
          <w:szCs w:val="28"/>
        </w:rPr>
      </w:pPr>
      <w:r w:rsidRPr="00FB4A9B">
        <w:rPr>
          <w:szCs w:val="28"/>
        </w:rPr>
        <w:t>Napkin:</w:t>
      </w:r>
    </w:p>
    <w:p w:rsidR="00393D1B" w:rsidRPr="00393D1B" w:rsidRDefault="00393D1B" w:rsidP="00393D1B">
      <w:pPr>
        <w:pStyle w:val="ListParagraph"/>
        <w:numPr>
          <w:ilvl w:val="2"/>
          <w:numId w:val="2"/>
        </w:numPr>
        <w:rPr>
          <w:szCs w:val="28"/>
        </w:rPr>
      </w:pPr>
      <w:r>
        <w:rPr>
          <w:i/>
          <w:szCs w:val="28"/>
          <w:u w:val="single"/>
        </w:rPr>
        <w:t>Place on lap before starting to eat</w:t>
      </w:r>
    </w:p>
    <w:p w:rsidR="00393D1B" w:rsidRPr="00393D1B" w:rsidRDefault="00393D1B" w:rsidP="00393D1B">
      <w:pPr>
        <w:pStyle w:val="ListParagraph"/>
        <w:numPr>
          <w:ilvl w:val="2"/>
          <w:numId w:val="2"/>
        </w:numPr>
        <w:rPr>
          <w:szCs w:val="28"/>
        </w:rPr>
      </w:pPr>
      <w:r>
        <w:rPr>
          <w:i/>
          <w:szCs w:val="28"/>
          <w:u w:val="single"/>
        </w:rPr>
        <w:t>Cover your mouth and nose if you must cough or sneeze.</w:t>
      </w:r>
    </w:p>
    <w:p w:rsidR="00393D1B" w:rsidRPr="0095657D" w:rsidRDefault="00393D1B" w:rsidP="00393D1B">
      <w:pPr>
        <w:pStyle w:val="ListParagraph"/>
        <w:numPr>
          <w:ilvl w:val="2"/>
          <w:numId w:val="2"/>
        </w:numPr>
        <w:rPr>
          <w:szCs w:val="28"/>
        </w:rPr>
      </w:pPr>
      <w:r>
        <w:rPr>
          <w:i/>
          <w:szCs w:val="28"/>
          <w:u w:val="single"/>
        </w:rPr>
        <w:t>Leave on your chair if leaving the table and returning during a meal.</w:t>
      </w:r>
    </w:p>
    <w:p w:rsidR="0095657D" w:rsidRPr="00FB4A9B" w:rsidRDefault="0095657D" w:rsidP="00393D1B">
      <w:pPr>
        <w:pStyle w:val="ListParagraph"/>
        <w:numPr>
          <w:ilvl w:val="2"/>
          <w:numId w:val="2"/>
        </w:numPr>
        <w:rPr>
          <w:szCs w:val="28"/>
        </w:rPr>
      </w:pPr>
      <w:r>
        <w:rPr>
          <w:i/>
          <w:szCs w:val="28"/>
          <w:u w:val="single"/>
        </w:rPr>
        <w:t>Leave to the left of the plate when finished with the meal</w:t>
      </w:r>
    </w:p>
    <w:p w:rsidR="00F47E22" w:rsidRPr="00393D1B" w:rsidRDefault="00907AD3" w:rsidP="00F47E22">
      <w:pPr>
        <w:pStyle w:val="ListParagraph"/>
        <w:numPr>
          <w:ilvl w:val="1"/>
          <w:numId w:val="2"/>
        </w:numPr>
        <w:rPr>
          <w:szCs w:val="28"/>
        </w:rPr>
      </w:pPr>
      <w:r w:rsidRPr="00393D1B">
        <w:rPr>
          <w:szCs w:val="28"/>
        </w:rPr>
        <w:lastRenderedPageBreak/>
        <w:t>When eating with a small group:</w:t>
      </w:r>
      <w:r w:rsidR="00393D1B" w:rsidRPr="00393D1B">
        <w:rPr>
          <w:szCs w:val="28"/>
        </w:rPr>
        <w:t xml:space="preserve"> </w:t>
      </w:r>
      <w:r w:rsidR="0095657D">
        <w:rPr>
          <w:i/>
          <w:szCs w:val="28"/>
          <w:u w:val="single"/>
        </w:rPr>
        <w:t>wait until everyone is served before eating</w:t>
      </w:r>
    </w:p>
    <w:p w:rsidR="00F47E22" w:rsidRPr="0095657D" w:rsidRDefault="00907AD3" w:rsidP="00F47E22">
      <w:pPr>
        <w:pStyle w:val="ListParagraph"/>
        <w:numPr>
          <w:ilvl w:val="1"/>
          <w:numId w:val="2"/>
        </w:numPr>
        <w:rPr>
          <w:szCs w:val="28"/>
        </w:rPr>
      </w:pPr>
      <w:r w:rsidRPr="0095657D">
        <w:rPr>
          <w:szCs w:val="28"/>
        </w:rPr>
        <w:t xml:space="preserve">Follow the actions of </w:t>
      </w:r>
      <w:r w:rsidR="00412E6A" w:rsidRPr="0095657D">
        <w:rPr>
          <w:szCs w:val="28"/>
        </w:rPr>
        <w:t>whom</w:t>
      </w:r>
      <w:r w:rsidRPr="0095657D">
        <w:rPr>
          <w:szCs w:val="28"/>
        </w:rPr>
        <w:t>?</w:t>
      </w:r>
      <w:r w:rsidR="0095657D" w:rsidRPr="0095657D">
        <w:rPr>
          <w:szCs w:val="28"/>
        </w:rPr>
        <w:t xml:space="preserve">  </w:t>
      </w:r>
      <w:r w:rsidR="0095657D">
        <w:rPr>
          <w:i/>
          <w:szCs w:val="28"/>
          <w:u w:val="single"/>
        </w:rPr>
        <w:t>Host/Hostess</w:t>
      </w:r>
    </w:p>
    <w:p w:rsidR="00F47E22" w:rsidRPr="0095657D" w:rsidRDefault="00907AD3" w:rsidP="00F47E22">
      <w:pPr>
        <w:pStyle w:val="ListParagraph"/>
        <w:numPr>
          <w:ilvl w:val="1"/>
          <w:numId w:val="2"/>
        </w:numPr>
        <w:rPr>
          <w:szCs w:val="28"/>
        </w:rPr>
      </w:pPr>
      <w:r w:rsidRPr="0095657D">
        <w:rPr>
          <w:szCs w:val="28"/>
        </w:rPr>
        <w:t>Avoid talking with what in your mouth?</w:t>
      </w:r>
      <w:r w:rsidR="0095657D" w:rsidRPr="0095657D">
        <w:rPr>
          <w:szCs w:val="28"/>
        </w:rPr>
        <w:t xml:space="preserve">  </w:t>
      </w:r>
      <w:r w:rsidR="0095657D">
        <w:rPr>
          <w:i/>
          <w:szCs w:val="28"/>
          <w:u w:val="single"/>
        </w:rPr>
        <w:t>Food</w:t>
      </w:r>
    </w:p>
    <w:p w:rsidR="00F47E22" w:rsidRPr="0095657D" w:rsidRDefault="00907AD3" w:rsidP="00F47E22">
      <w:pPr>
        <w:pStyle w:val="ListParagraph"/>
        <w:numPr>
          <w:ilvl w:val="1"/>
          <w:numId w:val="2"/>
        </w:numPr>
        <w:rPr>
          <w:szCs w:val="28"/>
        </w:rPr>
      </w:pPr>
      <w:r w:rsidRPr="0095657D">
        <w:rPr>
          <w:szCs w:val="28"/>
        </w:rPr>
        <w:t>Chew with your mouth what?</w:t>
      </w:r>
      <w:r w:rsidR="0095657D" w:rsidRPr="0095657D">
        <w:rPr>
          <w:szCs w:val="28"/>
        </w:rPr>
        <w:t xml:space="preserve">  </w:t>
      </w:r>
      <w:r w:rsidR="0095657D">
        <w:rPr>
          <w:i/>
          <w:szCs w:val="28"/>
          <w:u w:val="single"/>
        </w:rPr>
        <w:t>Closed</w:t>
      </w:r>
    </w:p>
    <w:p w:rsidR="00F47E22" w:rsidRPr="0095657D" w:rsidRDefault="00907AD3" w:rsidP="00F47E22">
      <w:pPr>
        <w:pStyle w:val="ListParagraph"/>
        <w:numPr>
          <w:ilvl w:val="1"/>
          <w:numId w:val="2"/>
        </w:numPr>
        <w:rPr>
          <w:szCs w:val="28"/>
        </w:rPr>
      </w:pPr>
      <w:r w:rsidRPr="0095657D">
        <w:rPr>
          <w:szCs w:val="28"/>
        </w:rPr>
        <w:t>Cut food:</w:t>
      </w:r>
      <w:r w:rsidR="0095657D" w:rsidRPr="0095657D">
        <w:rPr>
          <w:szCs w:val="28"/>
        </w:rPr>
        <w:t xml:space="preserve"> </w:t>
      </w:r>
      <w:r w:rsidR="0095657D">
        <w:rPr>
          <w:i/>
          <w:szCs w:val="28"/>
          <w:u w:val="single"/>
        </w:rPr>
        <w:t>Into bite-sized pieces; as you eat, not all at once.</w:t>
      </w:r>
    </w:p>
    <w:p w:rsidR="00F47E22" w:rsidRPr="0095657D" w:rsidRDefault="00D50678" w:rsidP="00F47E22">
      <w:pPr>
        <w:pStyle w:val="ListParagraph"/>
        <w:numPr>
          <w:ilvl w:val="1"/>
          <w:numId w:val="2"/>
        </w:numPr>
        <w:rPr>
          <w:szCs w:val="28"/>
        </w:rPr>
      </w:pPr>
      <w:r w:rsidRPr="0095657D">
        <w:rPr>
          <w:szCs w:val="28"/>
        </w:rPr>
        <w:t>How should you sit at the table?</w:t>
      </w:r>
      <w:r w:rsidR="0095657D" w:rsidRPr="0095657D">
        <w:rPr>
          <w:szCs w:val="28"/>
        </w:rPr>
        <w:t xml:space="preserve">  </w:t>
      </w:r>
      <w:r w:rsidR="0095657D">
        <w:rPr>
          <w:i/>
          <w:szCs w:val="28"/>
          <w:u w:val="single"/>
        </w:rPr>
        <w:t>Sit up straight</w:t>
      </w:r>
    </w:p>
    <w:p w:rsidR="00F47E22" w:rsidRPr="0095657D" w:rsidRDefault="00E80A6D" w:rsidP="00F47E22">
      <w:pPr>
        <w:pStyle w:val="ListParagraph"/>
        <w:numPr>
          <w:ilvl w:val="1"/>
          <w:numId w:val="2"/>
        </w:numPr>
        <w:rPr>
          <w:szCs w:val="28"/>
        </w:rPr>
      </w:pPr>
      <w:r w:rsidRPr="0095657D">
        <w:rPr>
          <w:szCs w:val="28"/>
        </w:rPr>
        <w:t>Avoid leaning on what at the table?</w:t>
      </w:r>
      <w:r w:rsidR="0095657D" w:rsidRPr="0095657D">
        <w:rPr>
          <w:szCs w:val="28"/>
        </w:rPr>
        <w:t xml:space="preserve">  </w:t>
      </w:r>
      <w:r w:rsidR="0095657D">
        <w:rPr>
          <w:i/>
          <w:szCs w:val="28"/>
          <w:u w:val="single"/>
        </w:rPr>
        <w:t>Elbows</w:t>
      </w:r>
    </w:p>
    <w:p w:rsidR="00F47E22" w:rsidRPr="00412E6A" w:rsidRDefault="00E80A6D" w:rsidP="00F47E22">
      <w:pPr>
        <w:pStyle w:val="ListParagraph"/>
        <w:numPr>
          <w:ilvl w:val="1"/>
          <w:numId w:val="2"/>
        </w:numPr>
        <w:rPr>
          <w:szCs w:val="28"/>
        </w:rPr>
      </w:pPr>
      <w:r w:rsidRPr="00412E6A">
        <w:rPr>
          <w:szCs w:val="28"/>
        </w:rPr>
        <w:t>When finished with soup:</w:t>
      </w:r>
      <w:r w:rsidR="00412E6A" w:rsidRPr="00412E6A">
        <w:rPr>
          <w:szCs w:val="28"/>
        </w:rPr>
        <w:t xml:space="preserve">   </w:t>
      </w:r>
      <w:r w:rsidR="00412E6A">
        <w:rPr>
          <w:i/>
          <w:szCs w:val="28"/>
          <w:u w:val="single"/>
        </w:rPr>
        <w:t>Place spoon on soup plate</w:t>
      </w:r>
    </w:p>
    <w:p w:rsidR="00E80A6D" w:rsidRPr="00FB4A9B" w:rsidRDefault="00E80A6D" w:rsidP="00F47E22">
      <w:pPr>
        <w:pStyle w:val="ListParagraph"/>
        <w:numPr>
          <w:ilvl w:val="1"/>
          <w:numId w:val="2"/>
        </w:numPr>
        <w:rPr>
          <w:szCs w:val="28"/>
        </w:rPr>
      </w:pPr>
      <w:r w:rsidRPr="00412E6A">
        <w:rPr>
          <w:szCs w:val="28"/>
        </w:rPr>
        <w:t>Eating a roll/bread:</w:t>
      </w:r>
    </w:p>
    <w:p w:rsidR="00412E6A" w:rsidRPr="00412E6A" w:rsidRDefault="00412E6A" w:rsidP="00412E6A">
      <w:pPr>
        <w:pStyle w:val="ListParagraph"/>
        <w:numPr>
          <w:ilvl w:val="2"/>
          <w:numId w:val="2"/>
        </w:numPr>
        <w:rPr>
          <w:szCs w:val="28"/>
        </w:rPr>
      </w:pPr>
      <w:r>
        <w:rPr>
          <w:i/>
          <w:szCs w:val="28"/>
          <w:u w:val="single"/>
        </w:rPr>
        <w:t>Break one piece off at a time, butter and eat.</w:t>
      </w:r>
    </w:p>
    <w:p w:rsidR="00412E6A" w:rsidRDefault="00412E6A" w:rsidP="00412E6A">
      <w:pPr>
        <w:pStyle w:val="ListParagraph"/>
        <w:numPr>
          <w:ilvl w:val="2"/>
          <w:numId w:val="2"/>
        </w:numPr>
        <w:rPr>
          <w:szCs w:val="28"/>
        </w:rPr>
      </w:pPr>
      <w:r>
        <w:rPr>
          <w:i/>
          <w:szCs w:val="28"/>
          <w:u w:val="single"/>
        </w:rPr>
        <w:t>Place butter on your own plate before buttering your bread/roll</w:t>
      </w:r>
    </w:p>
    <w:p w:rsidR="00E80A6D" w:rsidRPr="00412E6A" w:rsidRDefault="00E80A6D" w:rsidP="00E80A6D">
      <w:pPr>
        <w:pStyle w:val="ListParagraph"/>
        <w:numPr>
          <w:ilvl w:val="1"/>
          <w:numId w:val="2"/>
        </w:numPr>
        <w:rPr>
          <w:szCs w:val="28"/>
        </w:rPr>
      </w:pPr>
      <w:r w:rsidRPr="00412E6A">
        <w:rPr>
          <w:szCs w:val="28"/>
        </w:rPr>
        <w:t>Tipping Etiquette:</w:t>
      </w:r>
      <w:r w:rsidR="00412E6A" w:rsidRPr="00412E6A">
        <w:rPr>
          <w:szCs w:val="28"/>
        </w:rPr>
        <w:t xml:space="preserve">  </w:t>
      </w:r>
      <w:r w:rsidR="00412E6A">
        <w:rPr>
          <w:i/>
          <w:szCs w:val="28"/>
          <w:u w:val="single"/>
        </w:rPr>
        <w:t>For good service: 15-20% of the total bill</w:t>
      </w:r>
    </w:p>
    <w:p w:rsidR="00E80A6D" w:rsidRPr="00412E6A" w:rsidRDefault="00412E6A" w:rsidP="00E80A6D">
      <w:pPr>
        <w:pStyle w:val="ListParagraph"/>
        <w:numPr>
          <w:ilvl w:val="1"/>
          <w:numId w:val="2"/>
        </w:numPr>
        <w:rPr>
          <w:szCs w:val="28"/>
        </w:rPr>
      </w:pPr>
      <w:r w:rsidRPr="00412E6A">
        <w:rPr>
          <w:szCs w:val="28"/>
        </w:rPr>
        <w:t xml:space="preserve">Where to tip?    </w:t>
      </w:r>
      <w:r>
        <w:rPr>
          <w:i/>
          <w:szCs w:val="28"/>
          <w:u w:val="single"/>
        </w:rPr>
        <w:t>Restaurants and beauty salons</w:t>
      </w:r>
    </w:p>
    <w:p w:rsidR="00E80A6D" w:rsidRDefault="00E80A6D" w:rsidP="00E80A6D">
      <w:pPr>
        <w:pStyle w:val="ListParagraph"/>
        <w:numPr>
          <w:ilvl w:val="1"/>
          <w:numId w:val="2"/>
        </w:numPr>
        <w:rPr>
          <w:szCs w:val="28"/>
        </w:rPr>
      </w:pPr>
      <w:r w:rsidRPr="00412E6A">
        <w:rPr>
          <w:szCs w:val="28"/>
        </w:rPr>
        <w:t>Cell Phone Etiquette:</w:t>
      </w:r>
    </w:p>
    <w:p w:rsidR="00412E6A" w:rsidRPr="00412E6A" w:rsidRDefault="00412E6A" w:rsidP="00412E6A">
      <w:pPr>
        <w:pStyle w:val="ListParagraph"/>
        <w:numPr>
          <w:ilvl w:val="2"/>
          <w:numId w:val="2"/>
        </w:numPr>
        <w:rPr>
          <w:szCs w:val="28"/>
        </w:rPr>
      </w:pPr>
      <w:r>
        <w:rPr>
          <w:i/>
          <w:szCs w:val="28"/>
          <w:u w:val="single"/>
        </w:rPr>
        <w:t>Turn your cell phone to vibrate or off.</w:t>
      </w:r>
    </w:p>
    <w:p w:rsidR="00412E6A" w:rsidRPr="00412E6A" w:rsidRDefault="00412E6A" w:rsidP="00412E6A">
      <w:pPr>
        <w:pStyle w:val="ListParagraph"/>
        <w:numPr>
          <w:ilvl w:val="2"/>
          <w:numId w:val="2"/>
        </w:numPr>
        <w:rPr>
          <w:szCs w:val="28"/>
        </w:rPr>
      </w:pPr>
      <w:r>
        <w:rPr>
          <w:i/>
          <w:szCs w:val="28"/>
          <w:u w:val="single"/>
        </w:rPr>
        <w:t>Avoid checking your phone.</w:t>
      </w:r>
    </w:p>
    <w:p w:rsidR="00412E6A" w:rsidRPr="00412E6A" w:rsidRDefault="00412E6A" w:rsidP="00412E6A">
      <w:pPr>
        <w:pStyle w:val="ListParagraph"/>
        <w:numPr>
          <w:ilvl w:val="2"/>
          <w:numId w:val="2"/>
        </w:numPr>
        <w:rPr>
          <w:szCs w:val="28"/>
        </w:rPr>
      </w:pPr>
      <w:r>
        <w:rPr>
          <w:i/>
          <w:szCs w:val="28"/>
          <w:u w:val="single"/>
        </w:rPr>
        <w:t>If it is an emergency, excuse yourself from the table</w:t>
      </w:r>
    </w:p>
    <w:p w:rsidR="00412E6A" w:rsidRPr="00FB4A9B" w:rsidRDefault="00412E6A" w:rsidP="00412E6A">
      <w:pPr>
        <w:pStyle w:val="ListParagraph"/>
        <w:numPr>
          <w:ilvl w:val="2"/>
          <w:numId w:val="2"/>
        </w:numPr>
        <w:rPr>
          <w:szCs w:val="28"/>
        </w:rPr>
      </w:pPr>
      <w:r>
        <w:rPr>
          <w:i/>
          <w:szCs w:val="28"/>
          <w:u w:val="single"/>
        </w:rPr>
        <w:t>Keep your voice down when talking on a cell phone</w:t>
      </w:r>
    </w:p>
    <w:sectPr w:rsidR="00412E6A" w:rsidRPr="00FB4A9B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16E"/>
    <w:multiLevelType w:val="hybridMultilevel"/>
    <w:tmpl w:val="5526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E3DDE"/>
    <w:multiLevelType w:val="hybridMultilevel"/>
    <w:tmpl w:val="AC20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E314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A80"/>
    <w:rsid w:val="0002437E"/>
    <w:rsid w:val="002D2FD2"/>
    <w:rsid w:val="00393D1B"/>
    <w:rsid w:val="00412E6A"/>
    <w:rsid w:val="006515FF"/>
    <w:rsid w:val="00781957"/>
    <w:rsid w:val="00896A80"/>
    <w:rsid w:val="008F5BA1"/>
    <w:rsid w:val="00907AD3"/>
    <w:rsid w:val="0095657D"/>
    <w:rsid w:val="00B122D3"/>
    <w:rsid w:val="00C76A7B"/>
    <w:rsid w:val="00D50678"/>
    <w:rsid w:val="00DD6156"/>
    <w:rsid w:val="00E80A6D"/>
    <w:rsid w:val="00F26DC1"/>
    <w:rsid w:val="00F47E22"/>
    <w:rsid w:val="00FB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6</cp:revision>
  <dcterms:created xsi:type="dcterms:W3CDTF">2012-08-04T21:31:00Z</dcterms:created>
  <dcterms:modified xsi:type="dcterms:W3CDTF">2012-08-04T21:41:00Z</dcterms:modified>
</cp:coreProperties>
</file>