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564" w:rsidRDefault="00602B29">
      <w:pPr>
        <w:rPr>
          <w:sz w:val="32"/>
          <w:szCs w:val="32"/>
        </w:rPr>
      </w:pPr>
      <w:r>
        <w:rPr>
          <w:sz w:val="32"/>
          <w:szCs w:val="32"/>
        </w:rPr>
        <w:t>Ode Poem</w:t>
      </w:r>
    </w:p>
    <w:p w:rsidR="00602B29" w:rsidRPr="00602B29" w:rsidRDefault="00602B29" w:rsidP="00602B29">
      <w:pPr>
        <w:pStyle w:val="ListParagraph"/>
        <w:numPr>
          <w:ilvl w:val="0"/>
          <w:numId w:val="1"/>
        </w:numPr>
      </w:pPr>
      <w:r w:rsidRPr="00602B29">
        <w:t xml:space="preserve">You will be writing an Ode poem.  After you finish the Ode poem, you need to find and publish one of your poems.  Send the website and cover letter to your teacher as well as which poem you chose to submit.  You will be turning in the Ode poem as </w:t>
      </w:r>
      <w:proofErr w:type="gramStart"/>
      <w:r w:rsidRPr="00602B29">
        <w:t>well,</w:t>
      </w:r>
      <w:proofErr w:type="gramEnd"/>
      <w:r w:rsidRPr="00602B29">
        <w:t xml:space="preserve"> unless that’s the poem you wanted to use</w:t>
      </w:r>
      <w:r>
        <w:t xml:space="preserve"> (not need to turn in twice)</w:t>
      </w:r>
      <w:r w:rsidRPr="00602B29">
        <w:t>.  If you received comments on another poem and fixed the poem then, the newer version would be the one you</w:t>
      </w:r>
      <w:r>
        <w:t xml:space="preserve"> should publish online</w:t>
      </w:r>
      <w:r w:rsidRPr="00602B29">
        <w:t xml:space="preserve">.  </w:t>
      </w:r>
    </w:p>
    <w:p w:rsidR="00602B29" w:rsidRPr="00602B29" w:rsidRDefault="00602B29" w:rsidP="00602B29">
      <w:pPr>
        <w:pStyle w:val="ListParagraph"/>
        <w:numPr>
          <w:ilvl w:val="0"/>
          <w:numId w:val="1"/>
        </w:numPr>
      </w:pPr>
      <w:r w:rsidRPr="00602B29">
        <w:t xml:space="preserve">Create an Ode poem. </w:t>
      </w:r>
    </w:p>
    <w:p w:rsidR="00602B29" w:rsidRDefault="00602B29" w:rsidP="00602B29">
      <w:pPr>
        <w:pStyle w:val="ListParagraph"/>
        <w:numPr>
          <w:ilvl w:val="0"/>
          <w:numId w:val="1"/>
        </w:numPr>
      </w:pPr>
      <w:r w:rsidRPr="00643919">
        <w:t>An ode poem is a tribute to some sort of object</w:t>
      </w:r>
      <w:r>
        <w:t xml:space="preserve">.  You will need to think of your favorite object and include the following things in your poem:  </w:t>
      </w:r>
    </w:p>
    <w:p w:rsidR="00602B29" w:rsidRPr="00643919" w:rsidRDefault="00602B29" w:rsidP="00602B29">
      <w:pPr>
        <w:pStyle w:val="ListParagraph"/>
        <w:numPr>
          <w:ilvl w:val="1"/>
          <w:numId w:val="1"/>
        </w:numPr>
        <w:rPr>
          <w:rFonts w:eastAsiaTheme="minorHAnsi"/>
          <w:color w:val="943634" w:themeColor="accent2" w:themeShade="BF"/>
        </w:rPr>
      </w:pPr>
      <w:r w:rsidRPr="00643919">
        <w:rPr>
          <w:rFonts w:eastAsiaTheme="minorHAnsi"/>
          <w:color w:val="943634" w:themeColor="accent2" w:themeShade="BF"/>
        </w:rPr>
        <w:t>Alliteration-repeating consonant</w:t>
      </w:r>
      <w:r>
        <w:rPr>
          <w:rFonts w:eastAsiaTheme="minorHAnsi"/>
          <w:color w:val="943634" w:themeColor="accent2" w:themeShade="BF"/>
        </w:rPr>
        <w:t xml:space="preserve"> (Mark met </w:t>
      </w:r>
      <w:proofErr w:type="spellStart"/>
      <w:r>
        <w:rPr>
          <w:rFonts w:eastAsiaTheme="minorHAnsi"/>
          <w:color w:val="943634" w:themeColor="accent2" w:themeShade="BF"/>
        </w:rPr>
        <w:t>Milly</w:t>
      </w:r>
      <w:proofErr w:type="spellEnd"/>
      <w:r>
        <w:rPr>
          <w:rFonts w:eastAsiaTheme="minorHAnsi"/>
          <w:color w:val="943634" w:themeColor="accent2" w:themeShade="BF"/>
        </w:rPr>
        <w:t xml:space="preserve"> May)</w:t>
      </w:r>
    </w:p>
    <w:p w:rsidR="00602B29" w:rsidRPr="00643919" w:rsidRDefault="00602B29" w:rsidP="00602B29">
      <w:pPr>
        <w:pStyle w:val="ListParagraph"/>
        <w:numPr>
          <w:ilvl w:val="1"/>
          <w:numId w:val="1"/>
        </w:numPr>
        <w:rPr>
          <w:rFonts w:eastAsiaTheme="minorHAnsi"/>
          <w:i/>
        </w:rPr>
      </w:pPr>
      <w:r w:rsidRPr="00643919">
        <w:rPr>
          <w:rFonts w:eastAsiaTheme="minorHAnsi"/>
          <w:i/>
        </w:rPr>
        <w:t>Onomatopoeia-word that is a sound</w:t>
      </w:r>
      <w:r>
        <w:rPr>
          <w:rFonts w:eastAsiaTheme="minorHAnsi"/>
          <w:i/>
        </w:rPr>
        <w:t>, (bang, boom, crash)</w:t>
      </w:r>
    </w:p>
    <w:p w:rsidR="00602B29" w:rsidRPr="00643919" w:rsidRDefault="00602B29" w:rsidP="00602B29">
      <w:pPr>
        <w:pStyle w:val="ListParagraph"/>
        <w:numPr>
          <w:ilvl w:val="1"/>
          <w:numId w:val="1"/>
        </w:numPr>
        <w:rPr>
          <w:rFonts w:eastAsiaTheme="minorHAnsi"/>
          <w:color w:val="00B050"/>
        </w:rPr>
      </w:pPr>
      <w:r w:rsidRPr="00643919">
        <w:rPr>
          <w:rFonts w:eastAsiaTheme="minorHAnsi"/>
          <w:color w:val="00B050"/>
        </w:rPr>
        <w:t>Personification- giving non-living things human-like qualities.</w:t>
      </w:r>
      <w:r>
        <w:rPr>
          <w:rFonts w:eastAsiaTheme="minorHAnsi"/>
          <w:color w:val="00B050"/>
        </w:rPr>
        <w:t xml:space="preserve"> (The moon licked the sky)</w:t>
      </w:r>
    </w:p>
    <w:p w:rsidR="00602B29" w:rsidRPr="00643919" w:rsidRDefault="00602B29" w:rsidP="00602B29">
      <w:pPr>
        <w:pStyle w:val="ListParagraph"/>
        <w:numPr>
          <w:ilvl w:val="1"/>
          <w:numId w:val="1"/>
        </w:numPr>
        <w:rPr>
          <w:rFonts w:eastAsiaTheme="minorHAnsi"/>
        </w:rPr>
      </w:pPr>
      <w:r w:rsidRPr="00643919">
        <w:rPr>
          <w:rFonts w:eastAsiaTheme="minorHAnsi"/>
        </w:rPr>
        <w:t>What do with them?</w:t>
      </w:r>
    </w:p>
    <w:p w:rsidR="00602B29" w:rsidRPr="00643919" w:rsidRDefault="00602B29" w:rsidP="00602B29">
      <w:pPr>
        <w:pStyle w:val="ListParagraph"/>
        <w:numPr>
          <w:ilvl w:val="1"/>
          <w:numId w:val="1"/>
        </w:numPr>
        <w:rPr>
          <w:rFonts w:eastAsiaTheme="minorHAnsi"/>
        </w:rPr>
      </w:pPr>
      <w:r w:rsidRPr="00643919">
        <w:rPr>
          <w:rFonts w:eastAsiaTheme="minorHAnsi"/>
        </w:rPr>
        <w:t xml:space="preserve">Look like?  </w:t>
      </w:r>
    </w:p>
    <w:p w:rsidR="00602B29" w:rsidRPr="00643919" w:rsidRDefault="00602B29" w:rsidP="00602B29">
      <w:pPr>
        <w:pStyle w:val="ListParagraph"/>
        <w:numPr>
          <w:ilvl w:val="1"/>
          <w:numId w:val="1"/>
        </w:numPr>
        <w:rPr>
          <w:rFonts w:eastAsiaTheme="minorHAnsi"/>
        </w:rPr>
      </w:pPr>
      <w:r w:rsidRPr="00643919">
        <w:rPr>
          <w:rFonts w:eastAsiaTheme="minorHAnsi"/>
        </w:rPr>
        <w:t xml:space="preserve">Why do you like it so much? </w:t>
      </w:r>
    </w:p>
    <w:p w:rsidR="00602B29" w:rsidRDefault="00602B29" w:rsidP="00602B29">
      <w:pPr>
        <w:pStyle w:val="ListParagraph"/>
        <w:numPr>
          <w:ilvl w:val="1"/>
          <w:numId w:val="1"/>
        </w:numPr>
        <w:rPr>
          <w:rFonts w:eastAsiaTheme="minorHAnsi"/>
        </w:rPr>
      </w:pPr>
      <w:r w:rsidRPr="00643919">
        <w:rPr>
          <w:rFonts w:eastAsiaTheme="minorHAnsi"/>
        </w:rPr>
        <w:t>15-20 lines</w:t>
      </w:r>
    </w:p>
    <w:p w:rsidR="00602B29" w:rsidRPr="00643919" w:rsidRDefault="00602B29" w:rsidP="00602B29">
      <w:pPr>
        <w:pStyle w:val="ListParagraph"/>
        <w:numPr>
          <w:ilvl w:val="1"/>
          <w:numId w:val="1"/>
        </w:numPr>
        <w:rPr>
          <w:rFonts w:eastAsiaTheme="minorHAnsi"/>
        </w:rPr>
      </w:pPr>
      <w:r>
        <w:rPr>
          <w:rFonts w:eastAsiaTheme="minorHAnsi"/>
        </w:rPr>
        <w:t>A picture of the object</w:t>
      </w:r>
      <w:r>
        <w:rPr>
          <w:rFonts w:eastAsiaTheme="minorHAnsi"/>
        </w:rPr>
        <w:t xml:space="preserve"> or the actual object</w:t>
      </w:r>
      <w:bookmarkStart w:id="0" w:name="_GoBack"/>
      <w:bookmarkEnd w:id="0"/>
    </w:p>
    <w:p w:rsidR="00602B29" w:rsidRPr="00643919" w:rsidRDefault="00602B29" w:rsidP="00602B29">
      <w:pPr>
        <w:pStyle w:val="ListParagraph"/>
        <w:ind w:left="2160"/>
      </w:pPr>
    </w:p>
    <w:p w:rsidR="00602B29" w:rsidRDefault="00602B29" w:rsidP="00602B29">
      <w:pPr>
        <w:pStyle w:val="ListParagraph"/>
        <w:ind w:left="1440"/>
        <w:rPr>
          <w:highlight w:val="yellow"/>
        </w:rPr>
      </w:pPr>
      <w:r>
        <w:rPr>
          <w:highlight w:val="yellow"/>
        </w:rPr>
        <w:t xml:space="preserve"> </w:t>
      </w:r>
    </w:p>
    <w:tbl>
      <w:tblPr>
        <w:tblStyle w:val="TableGrid"/>
        <w:tblW w:w="0" w:type="auto"/>
        <w:tblLook w:val="04A0" w:firstRow="1" w:lastRow="0" w:firstColumn="1" w:lastColumn="0" w:noHBand="0" w:noVBand="1"/>
      </w:tblPr>
      <w:tblGrid>
        <w:gridCol w:w="9576"/>
      </w:tblGrid>
      <w:tr w:rsidR="00602B29" w:rsidTr="006028B7">
        <w:tc>
          <w:tcPr>
            <w:tcW w:w="9576" w:type="dxa"/>
          </w:tcPr>
          <w:p w:rsidR="00602B29" w:rsidRDefault="00602B29" w:rsidP="006028B7">
            <w:pPr>
              <w:jc w:val="center"/>
              <w:rPr>
                <w:rFonts w:eastAsiaTheme="minorHAnsi"/>
                <w:b/>
                <w:sz w:val="48"/>
                <w:szCs w:val="48"/>
              </w:rPr>
            </w:pPr>
            <w:r>
              <w:rPr>
                <w:rFonts w:ascii="Verdana" w:eastAsia="Times New Roman" w:hAnsi="Verdana" w:cs="Arial"/>
                <w:noProof/>
                <w:color w:val="0000FF"/>
                <w:sz w:val="17"/>
                <w:szCs w:val="17"/>
              </w:rPr>
              <w:drawing>
                <wp:inline distT="0" distB="0" distL="0" distR="0" wp14:anchorId="5532E5D0" wp14:editId="1CA742EB">
                  <wp:extent cx="1574358" cy="1574358"/>
                  <wp:effectExtent l="0" t="0" r="6985" b="6985"/>
                  <wp:docPr id="3" name="Picture 3" descr="http://TSA.imageg.net/graphics/product_images/pG01-3875006reg.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A.imageg.net/graphics/product_images/pG01-3875006reg.jpg">
                            <a:hlinkClick r:id="rId6"/>
                          </pic:cNvPr>
                          <pic:cNvPicPr>
                            <a:picLocks noChangeAspect="1" noChangeArrowheads="1"/>
                          </pic:cNvPicPr>
                        </pic:nvPicPr>
                        <pic:blipFill>
                          <a:blip r:embed="rId7"/>
                          <a:srcRect/>
                          <a:stretch>
                            <a:fillRect/>
                          </a:stretch>
                        </pic:blipFill>
                        <pic:spPr bwMode="auto">
                          <a:xfrm>
                            <a:off x="0" y="0"/>
                            <a:ext cx="1574509" cy="1574509"/>
                          </a:xfrm>
                          <a:prstGeom prst="rect">
                            <a:avLst/>
                          </a:prstGeom>
                          <a:noFill/>
                          <a:ln w="9525">
                            <a:noFill/>
                            <a:miter lim="800000"/>
                            <a:headEnd/>
                            <a:tailEnd/>
                          </a:ln>
                        </pic:spPr>
                      </pic:pic>
                    </a:graphicData>
                  </a:graphic>
                </wp:inline>
              </w:drawing>
            </w:r>
          </w:p>
          <w:p w:rsidR="00602B29" w:rsidRPr="00643919" w:rsidRDefault="00602B29" w:rsidP="006028B7">
            <w:pPr>
              <w:jc w:val="center"/>
              <w:rPr>
                <w:rFonts w:eastAsiaTheme="minorHAnsi"/>
                <w:b/>
                <w:sz w:val="48"/>
                <w:szCs w:val="48"/>
              </w:rPr>
            </w:pPr>
            <w:r w:rsidRPr="00643919">
              <w:rPr>
                <w:rFonts w:eastAsiaTheme="minorHAnsi"/>
                <w:b/>
                <w:sz w:val="48"/>
                <w:szCs w:val="48"/>
              </w:rPr>
              <w:t>Ode to my rollerblades</w:t>
            </w:r>
          </w:p>
          <w:p w:rsidR="00602B29" w:rsidRPr="00643919" w:rsidRDefault="00602B29" w:rsidP="006028B7">
            <w:pPr>
              <w:rPr>
                <w:rFonts w:eastAsiaTheme="minorHAnsi"/>
                <w:sz w:val="48"/>
                <w:szCs w:val="48"/>
              </w:rPr>
            </w:pPr>
            <w:r w:rsidRPr="00643919">
              <w:rPr>
                <w:rFonts w:eastAsiaTheme="minorHAnsi"/>
                <w:sz w:val="48"/>
                <w:szCs w:val="48"/>
              </w:rPr>
              <w:tab/>
              <w:t xml:space="preserve">You’ve saved me from </w:t>
            </w:r>
            <w:r w:rsidRPr="00643919">
              <w:rPr>
                <w:rFonts w:eastAsiaTheme="minorHAnsi"/>
                <w:color w:val="943634" w:themeColor="accent2" w:themeShade="BF"/>
                <w:sz w:val="48"/>
                <w:szCs w:val="48"/>
              </w:rPr>
              <w:t>dangerous dogs</w:t>
            </w:r>
            <w:r w:rsidRPr="00643919">
              <w:rPr>
                <w:rFonts w:eastAsiaTheme="minorHAnsi"/>
                <w:sz w:val="48"/>
                <w:szCs w:val="48"/>
              </w:rPr>
              <w:t xml:space="preserve"> that I could never outrun.</w:t>
            </w:r>
          </w:p>
          <w:p w:rsidR="00602B29" w:rsidRPr="00643919" w:rsidRDefault="00602B29" w:rsidP="006028B7">
            <w:pPr>
              <w:rPr>
                <w:rFonts w:eastAsiaTheme="minorHAnsi"/>
                <w:sz w:val="48"/>
                <w:szCs w:val="48"/>
              </w:rPr>
            </w:pPr>
            <w:r w:rsidRPr="00643919">
              <w:rPr>
                <w:rFonts w:eastAsiaTheme="minorHAnsi"/>
                <w:sz w:val="48"/>
                <w:szCs w:val="48"/>
              </w:rPr>
              <w:tab/>
              <w:t xml:space="preserve">You’ve helped me realized that small rocks are dangerous.  </w:t>
            </w:r>
          </w:p>
          <w:p w:rsidR="00602B29" w:rsidRPr="00643919" w:rsidRDefault="00602B29" w:rsidP="006028B7">
            <w:pPr>
              <w:rPr>
                <w:rFonts w:eastAsiaTheme="minorHAnsi"/>
                <w:sz w:val="48"/>
                <w:szCs w:val="48"/>
              </w:rPr>
            </w:pPr>
            <w:r w:rsidRPr="00643919">
              <w:rPr>
                <w:rFonts w:eastAsiaTheme="minorHAnsi"/>
                <w:sz w:val="48"/>
                <w:szCs w:val="48"/>
              </w:rPr>
              <w:lastRenderedPageBreak/>
              <w:tab/>
              <w:t>Your pointed wheels from wear and tear will give me the extra speed I need to win races.</w:t>
            </w:r>
          </w:p>
          <w:p w:rsidR="00602B29" w:rsidRPr="00643919" w:rsidRDefault="00602B29" w:rsidP="006028B7">
            <w:pPr>
              <w:rPr>
                <w:rFonts w:eastAsiaTheme="minorHAnsi"/>
                <w:color w:val="00B050"/>
                <w:sz w:val="48"/>
                <w:szCs w:val="48"/>
              </w:rPr>
            </w:pPr>
            <w:r w:rsidRPr="00643919">
              <w:rPr>
                <w:rFonts w:eastAsiaTheme="minorHAnsi"/>
                <w:sz w:val="48"/>
                <w:szCs w:val="48"/>
              </w:rPr>
              <w:tab/>
            </w:r>
            <w:r w:rsidRPr="00643919">
              <w:rPr>
                <w:rFonts w:eastAsiaTheme="minorHAnsi"/>
                <w:color w:val="00B050"/>
                <w:sz w:val="48"/>
                <w:szCs w:val="48"/>
              </w:rPr>
              <w:t xml:space="preserve">Your scarred face grins at me and tells me to be daring once again.  </w:t>
            </w:r>
          </w:p>
          <w:p w:rsidR="00602B29" w:rsidRPr="00643919" w:rsidRDefault="00602B29" w:rsidP="006028B7">
            <w:pPr>
              <w:rPr>
                <w:rFonts w:eastAsiaTheme="minorHAnsi"/>
                <w:sz w:val="48"/>
                <w:szCs w:val="48"/>
              </w:rPr>
            </w:pPr>
            <w:r w:rsidRPr="00643919">
              <w:rPr>
                <w:rFonts w:eastAsiaTheme="minorHAnsi"/>
                <w:sz w:val="48"/>
                <w:szCs w:val="48"/>
              </w:rPr>
              <w:tab/>
              <w:t xml:space="preserve">You’ve stayed on when </w:t>
            </w:r>
            <w:r w:rsidRPr="00643919">
              <w:rPr>
                <w:rFonts w:eastAsiaTheme="minorHAnsi"/>
                <w:i/>
                <w:sz w:val="48"/>
                <w:szCs w:val="48"/>
              </w:rPr>
              <w:t>Whoa</w:t>
            </w:r>
            <w:r w:rsidRPr="00643919">
              <w:rPr>
                <w:rFonts w:eastAsiaTheme="minorHAnsi"/>
                <w:sz w:val="48"/>
                <w:szCs w:val="48"/>
              </w:rPr>
              <w:t xml:space="preserve">, I’ve tried to be daring.  </w:t>
            </w:r>
          </w:p>
          <w:p w:rsidR="00602B29" w:rsidRPr="00643919" w:rsidRDefault="00602B29" w:rsidP="006028B7">
            <w:pPr>
              <w:rPr>
                <w:rFonts w:eastAsiaTheme="minorHAnsi"/>
                <w:sz w:val="48"/>
                <w:szCs w:val="48"/>
              </w:rPr>
            </w:pPr>
            <w:r w:rsidRPr="00643919">
              <w:rPr>
                <w:rFonts w:eastAsiaTheme="minorHAnsi"/>
                <w:sz w:val="48"/>
                <w:szCs w:val="48"/>
              </w:rPr>
              <w:tab/>
              <w:t xml:space="preserve">I’ve realized that purple and black are </w:t>
            </w:r>
            <w:r w:rsidRPr="00643919">
              <w:rPr>
                <w:rFonts w:eastAsiaTheme="minorHAnsi"/>
                <w:color w:val="943634" w:themeColor="accent2" w:themeShade="BF"/>
                <w:sz w:val="48"/>
                <w:szCs w:val="48"/>
              </w:rPr>
              <w:t>crazy, cool, colors</w:t>
            </w:r>
            <w:r w:rsidRPr="00643919">
              <w:rPr>
                <w:rFonts w:eastAsiaTheme="minorHAnsi"/>
                <w:sz w:val="48"/>
                <w:szCs w:val="48"/>
              </w:rPr>
              <w:t>.</w:t>
            </w:r>
          </w:p>
          <w:p w:rsidR="00602B29" w:rsidRPr="00643919" w:rsidRDefault="00602B29" w:rsidP="006028B7">
            <w:pPr>
              <w:rPr>
                <w:rFonts w:eastAsiaTheme="minorHAnsi"/>
                <w:sz w:val="48"/>
                <w:szCs w:val="48"/>
              </w:rPr>
            </w:pPr>
            <w:r w:rsidRPr="00643919">
              <w:rPr>
                <w:rFonts w:eastAsiaTheme="minorHAnsi"/>
                <w:sz w:val="48"/>
                <w:szCs w:val="48"/>
              </w:rPr>
              <w:tab/>
              <w:t xml:space="preserve">You carried me everywhere </w:t>
            </w:r>
            <w:r w:rsidRPr="00643919">
              <w:rPr>
                <w:rFonts w:eastAsiaTheme="minorHAnsi"/>
                <w:i/>
                <w:sz w:val="48"/>
                <w:szCs w:val="48"/>
              </w:rPr>
              <w:t>whish</w:t>
            </w:r>
            <w:r w:rsidRPr="00643919">
              <w:rPr>
                <w:rFonts w:eastAsiaTheme="minorHAnsi"/>
                <w:sz w:val="48"/>
                <w:szCs w:val="48"/>
              </w:rPr>
              <w:t xml:space="preserve"> in record time.  </w:t>
            </w:r>
          </w:p>
          <w:p w:rsidR="00602B29" w:rsidRPr="00643919" w:rsidRDefault="00602B29" w:rsidP="006028B7">
            <w:pPr>
              <w:rPr>
                <w:rFonts w:eastAsiaTheme="minorHAnsi"/>
                <w:color w:val="00B050"/>
                <w:sz w:val="48"/>
                <w:szCs w:val="48"/>
              </w:rPr>
            </w:pPr>
            <w:r w:rsidRPr="00643919">
              <w:rPr>
                <w:rFonts w:eastAsiaTheme="minorHAnsi"/>
                <w:sz w:val="48"/>
                <w:szCs w:val="48"/>
              </w:rPr>
              <w:tab/>
            </w:r>
            <w:r w:rsidRPr="00643919">
              <w:rPr>
                <w:rFonts w:eastAsiaTheme="minorHAnsi"/>
                <w:color w:val="00B050"/>
                <w:sz w:val="48"/>
                <w:szCs w:val="48"/>
              </w:rPr>
              <w:t xml:space="preserve">You scream at me with your brakes, but I don’t listen.  </w:t>
            </w:r>
          </w:p>
          <w:p w:rsidR="00602B29" w:rsidRPr="00643919" w:rsidRDefault="00602B29" w:rsidP="006028B7">
            <w:pPr>
              <w:rPr>
                <w:rFonts w:eastAsiaTheme="minorHAnsi"/>
                <w:sz w:val="48"/>
                <w:szCs w:val="48"/>
              </w:rPr>
            </w:pPr>
            <w:r w:rsidRPr="00643919">
              <w:rPr>
                <w:rFonts w:eastAsiaTheme="minorHAnsi"/>
                <w:sz w:val="48"/>
                <w:szCs w:val="48"/>
              </w:rPr>
              <w:tab/>
              <w:t xml:space="preserve">I love when we go down hills so fast that I know nothing can stop us, </w:t>
            </w:r>
            <w:proofErr w:type="spellStart"/>
            <w:r w:rsidRPr="00643919">
              <w:rPr>
                <w:rFonts w:eastAsiaTheme="minorHAnsi"/>
                <w:i/>
                <w:sz w:val="48"/>
                <w:szCs w:val="48"/>
              </w:rPr>
              <w:t>ow</w:t>
            </w:r>
            <w:proofErr w:type="spellEnd"/>
            <w:r w:rsidRPr="00643919">
              <w:rPr>
                <w:rFonts w:eastAsiaTheme="minorHAnsi"/>
                <w:sz w:val="48"/>
                <w:szCs w:val="48"/>
              </w:rPr>
              <w:t xml:space="preserve">, except for that parked car.  </w:t>
            </w:r>
          </w:p>
          <w:p w:rsidR="00602B29" w:rsidRDefault="00602B29" w:rsidP="006028B7">
            <w:pPr>
              <w:rPr>
                <w:b/>
                <w:u w:val="single"/>
              </w:rPr>
            </w:pPr>
          </w:p>
        </w:tc>
      </w:tr>
    </w:tbl>
    <w:p w:rsidR="00602B29" w:rsidRDefault="00602B29" w:rsidP="00602B29">
      <w:pPr>
        <w:rPr>
          <w:b/>
          <w:u w:val="single"/>
        </w:rPr>
      </w:pPr>
    </w:p>
    <w:p w:rsidR="00602B29" w:rsidRDefault="00602B29" w:rsidP="00602B29">
      <w:pPr>
        <w:rPr>
          <w:b/>
          <w:u w:val="single"/>
        </w:rPr>
      </w:pPr>
      <w:r>
        <w:rPr>
          <w:b/>
          <w:u w:val="single"/>
        </w:rPr>
        <w:t>Your turn, create an Ode Poem below and follow the rules above.</w:t>
      </w:r>
    </w:p>
    <w:tbl>
      <w:tblPr>
        <w:tblStyle w:val="TableGrid"/>
        <w:tblW w:w="0" w:type="auto"/>
        <w:tblLook w:val="04A0" w:firstRow="1" w:lastRow="0" w:firstColumn="1" w:lastColumn="0" w:noHBand="0" w:noVBand="1"/>
      </w:tblPr>
      <w:tblGrid>
        <w:gridCol w:w="9576"/>
      </w:tblGrid>
      <w:tr w:rsidR="00602B29" w:rsidTr="006028B7">
        <w:tc>
          <w:tcPr>
            <w:tcW w:w="9576" w:type="dxa"/>
          </w:tcPr>
          <w:p w:rsidR="00602B29" w:rsidRDefault="00602B29" w:rsidP="006028B7">
            <w:pPr>
              <w:rPr>
                <w:b/>
                <w:u w:val="single"/>
              </w:rPr>
            </w:pPr>
          </w:p>
          <w:p w:rsidR="00602B29" w:rsidRDefault="00602B29" w:rsidP="006028B7">
            <w:pPr>
              <w:rPr>
                <w:b/>
                <w:u w:val="single"/>
              </w:rPr>
            </w:pPr>
          </w:p>
          <w:p w:rsidR="00602B29" w:rsidRDefault="00602B29" w:rsidP="006028B7">
            <w:pPr>
              <w:rPr>
                <w:b/>
                <w:u w:val="single"/>
              </w:rPr>
            </w:pPr>
          </w:p>
          <w:p w:rsidR="00602B29" w:rsidRDefault="00602B29" w:rsidP="006028B7">
            <w:pPr>
              <w:rPr>
                <w:b/>
                <w:u w:val="single"/>
              </w:rPr>
            </w:pPr>
          </w:p>
          <w:p w:rsidR="00602B29" w:rsidRDefault="00602B29" w:rsidP="006028B7">
            <w:pPr>
              <w:rPr>
                <w:b/>
                <w:u w:val="single"/>
              </w:rPr>
            </w:pPr>
          </w:p>
          <w:p w:rsidR="00602B29" w:rsidRDefault="00602B29" w:rsidP="006028B7">
            <w:pPr>
              <w:rPr>
                <w:b/>
                <w:u w:val="single"/>
              </w:rPr>
            </w:pPr>
          </w:p>
          <w:p w:rsidR="00602B29" w:rsidRDefault="00602B29" w:rsidP="006028B7">
            <w:pPr>
              <w:rPr>
                <w:b/>
                <w:u w:val="single"/>
              </w:rPr>
            </w:pPr>
          </w:p>
          <w:p w:rsidR="00602B29" w:rsidRDefault="00602B29" w:rsidP="006028B7">
            <w:pPr>
              <w:rPr>
                <w:b/>
                <w:u w:val="single"/>
              </w:rPr>
            </w:pPr>
          </w:p>
          <w:p w:rsidR="00602B29" w:rsidRDefault="00602B29" w:rsidP="006028B7">
            <w:pPr>
              <w:rPr>
                <w:b/>
                <w:u w:val="single"/>
              </w:rPr>
            </w:pPr>
          </w:p>
          <w:p w:rsidR="00602B29" w:rsidRDefault="00602B29" w:rsidP="006028B7">
            <w:pPr>
              <w:rPr>
                <w:b/>
                <w:u w:val="single"/>
              </w:rPr>
            </w:pPr>
          </w:p>
          <w:p w:rsidR="00602B29" w:rsidRDefault="00602B29" w:rsidP="006028B7">
            <w:pPr>
              <w:rPr>
                <w:b/>
                <w:u w:val="single"/>
              </w:rPr>
            </w:pPr>
          </w:p>
          <w:p w:rsidR="00602B29" w:rsidRDefault="00602B29" w:rsidP="006028B7">
            <w:pPr>
              <w:rPr>
                <w:b/>
                <w:u w:val="single"/>
              </w:rPr>
            </w:pPr>
          </w:p>
          <w:p w:rsidR="00602B29" w:rsidRDefault="00602B29" w:rsidP="006028B7">
            <w:pPr>
              <w:rPr>
                <w:b/>
                <w:u w:val="single"/>
              </w:rPr>
            </w:pPr>
          </w:p>
          <w:p w:rsidR="00602B29" w:rsidRDefault="00602B29" w:rsidP="006028B7">
            <w:pPr>
              <w:rPr>
                <w:b/>
                <w:u w:val="single"/>
              </w:rPr>
            </w:pPr>
          </w:p>
          <w:p w:rsidR="00602B29" w:rsidRDefault="00602B29" w:rsidP="006028B7">
            <w:pPr>
              <w:rPr>
                <w:b/>
                <w:u w:val="single"/>
              </w:rPr>
            </w:pPr>
          </w:p>
          <w:p w:rsidR="00602B29" w:rsidRDefault="00602B29" w:rsidP="006028B7">
            <w:pPr>
              <w:rPr>
                <w:b/>
                <w:u w:val="single"/>
              </w:rPr>
            </w:pPr>
          </w:p>
          <w:p w:rsidR="00602B29" w:rsidRDefault="00602B29" w:rsidP="006028B7">
            <w:pPr>
              <w:rPr>
                <w:b/>
                <w:u w:val="single"/>
              </w:rPr>
            </w:pPr>
          </w:p>
          <w:p w:rsidR="00602B29" w:rsidRDefault="00602B29" w:rsidP="006028B7">
            <w:pPr>
              <w:rPr>
                <w:b/>
                <w:u w:val="single"/>
              </w:rPr>
            </w:pPr>
          </w:p>
          <w:p w:rsidR="00602B29" w:rsidRDefault="00602B29" w:rsidP="006028B7">
            <w:pPr>
              <w:rPr>
                <w:b/>
                <w:u w:val="single"/>
              </w:rPr>
            </w:pPr>
          </w:p>
          <w:p w:rsidR="00602B29" w:rsidRDefault="00602B29" w:rsidP="006028B7">
            <w:pPr>
              <w:rPr>
                <w:b/>
                <w:u w:val="single"/>
              </w:rPr>
            </w:pPr>
          </w:p>
        </w:tc>
      </w:tr>
    </w:tbl>
    <w:p w:rsidR="00602B29" w:rsidRDefault="00602B29" w:rsidP="00602B29">
      <w:pPr>
        <w:rPr>
          <w:b/>
          <w:u w:val="single"/>
        </w:rPr>
      </w:pPr>
    </w:p>
    <w:p w:rsidR="00602B29" w:rsidRDefault="00602B29" w:rsidP="00602B29">
      <w:pPr>
        <w:pStyle w:val="ListParagraph"/>
        <w:numPr>
          <w:ilvl w:val="0"/>
          <w:numId w:val="1"/>
        </w:numPr>
        <w:rPr>
          <w:highlight w:val="yellow"/>
        </w:rPr>
      </w:pPr>
      <w:r>
        <w:rPr>
          <w:highlight w:val="yellow"/>
        </w:rPr>
        <w:t xml:space="preserve">Turn in the Ode poem.  </w:t>
      </w:r>
      <w:r w:rsidRPr="003F1C7E">
        <w:rPr>
          <w:highlight w:val="yellow"/>
        </w:rPr>
        <w:t>Publish one of the poems we’ve written.  Send to your teacher the poem you published, the cover letter that you sent with it, and the website that you published it on.</w:t>
      </w:r>
      <w:r>
        <w:rPr>
          <w:highlight w:val="yellow"/>
        </w:rPr>
        <w:t xml:space="preserve">  You will need to do a search for websites that publish poems.  </w:t>
      </w:r>
      <w:r w:rsidRPr="003F1C7E">
        <w:rPr>
          <w:highlight w:val="yellow"/>
        </w:rPr>
        <w:t xml:space="preserve">  </w:t>
      </w:r>
    </w:p>
    <w:p w:rsidR="00602B29" w:rsidRPr="00602B29" w:rsidRDefault="00602B29"/>
    <w:sectPr w:rsidR="00602B29" w:rsidRPr="00602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F1810"/>
    <w:multiLevelType w:val="hybridMultilevel"/>
    <w:tmpl w:val="6F661212"/>
    <w:lvl w:ilvl="0" w:tplc="336AEB16">
      <w:start w:val="1"/>
      <w:numFmt w:val="upp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B29"/>
    <w:rsid w:val="00602B29"/>
    <w:rsid w:val="00801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B29"/>
    <w:pPr>
      <w:ind w:left="720"/>
      <w:contextualSpacing/>
    </w:pPr>
    <w:rPr>
      <w:rFonts w:eastAsiaTheme="minorEastAsia"/>
    </w:rPr>
  </w:style>
  <w:style w:type="table" w:styleId="TableGrid">
    <w:name w:val="Table Grid"/>
    <w:basedOn w:val="TableNormal"/>
    <w:uiPriority w:val="59"/>
    <w:rsid w:val="00602B2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B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B29"/>
    <w:pPr>
      <w:ind w:left="720"/>
      <w:contextualSpacing/>
    </w:pPr>
    <w:rPr>
      <w:rFonts w:eastAsiaTheme="minorEastAsia"/>
    </w:rPr>
  </w:style>
  <w:style w:type="table" w:styleId="TableGrid">
    <w:name w:val="Table Grid"/>
    <w:basedOn w:val="TableNormal"/>
    <w:uiPriority w:val="59"/>
    <w:rsid w:val="00602B2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B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showEnhance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DSD</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curricguest</dc:creator>
  <cp:keywords/>
  <dc:description/>
  <cp:lastModifiedBy>curricguest</cp:lastModifiedBy>
  <cp:revision>1</cp:revision>
  <dcterms:created xsi:type="dcterms:W3CDTF">2012-08-14T19:26:00Z</dcterms:created>
  <dcterms:modified xsi:type="dcterms:W3CDTF">2012-08-14T19:41:00Z</dcterms:modified>
</cp:coreProperties>
</file>