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6069"/>
        <w:gridCol w:w="6115"/>
      </w:tblGrid>
      <w:tr w:rsidR="00BB7ACE" w:rsidRPr="00477E44" w:rsidTr="00520E65">
        <w:trPr>
          <w:trHeight w:val="710"/>
          <w:jc w:val="center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520E65" w:rsidRDefault="00BB7ACE" w:rsidP="00485222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Opinion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BB7ACE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1</w:t>
            </w:r>
            <w:r w:rsidRPr="000745E8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Grade</w:t>
            </w:r>
          </w:p>
        </w:tc>
      </w:tr>
      <w:tr w:rsidR="00520E65" w:rsidRPr="00477E44" w:rsidTr="00520E65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520E65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fully sustained and consistently and purposefully focused:</w:t>
            </w:r>
          </w:p>
          <w:p w:rsidR="00520E65" w:rsidRPr="00933148" w:rsidRDefault="00520E65" w:rsidP="00485222">
            <w:pPr>
              <w:rPr>
                <w:sz w:val="20"/>
              </w:rPr>
            </w:pP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Introduce the topic/name the book they are writing about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State an opinion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33148">
              <w:rPr>
                <w:sz w:val="20"/>
              </w:rPr>
              <w:t>Supply reasons</w:t>
            </w:r>
          </w:p>
          <w:p w:rsidR="00520E65" w:rsidRPr="00933148" w:rsidRDefault="00112D8B" w:rsidP="0048522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Provides closing statement or section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</w:p>
        </w:tc>
      </w:tr>
      <w:tr w:rsidR="00520E65" w:rsidTr="00520E65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adequately sustained and generally focused: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520E65" w:rsidRPr="00933148" w:rsidRDefault="00112D8B" w:rsidP="003C2FD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</w:t>
            </w:r>
            <w:r w:rsidR="00520E65" w:rsidRPr="00933148">
              <w:rPr>
                <w:sz w:val="20"/>
              </w:rPr>
              <w:t>ntroduce the topic/name the book they are writing about</w:t>
            </w:r>
          </w:p>
          <w:p w:rsidR="00520E65" w:rsidRPr="00933148" w:rsidRDefault="00520E65" w:rsidP="003C2FD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State an opinion</w:t>
            </w:r>
          </w:p>
          <w:p w:rsidR="00520E65" w:rsidRPr="00933148" w:rsidRDefault="00520E65" w:rsidP="003C2FD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Supply a reason</w:t>
            </w:r>
          </w:p>
          <w:p w:rsidR="00520E65" w:rsidRPr="00933148" w:rsidRDefault="00520E65" w:rsidP="0093314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Provide some sense of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3C2FDF">
            <w:pPr>
              <w:rPr>
                <w:sz w:val="20"/>
              </w:rPr>
            </w:pPr>
          </w:p>
        </w:tc>
      </w:tr>
      <w:tr w:rsidR="00520E65" w:rsidTr="00933148">
        <w:trPr>
          <w:trHeight w:val="2852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is somewhat sustained and may have a minor drift in focus:</w:t>
            </w:r>
          </w:p>
          <w:p w:rsidR="00520E65" w:rsidRPr="00933148" w:rsidRDefault="00520E65" w:rsidP="00485222">
            <w:pPr>
              <w:rPr>
                <w:sz w:val="20"/>
              </w:rPr>
            </w:pP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irrelevant reason</w:t>
            </w:r>
          </w:p>
          <w:p w:rsidR="00520E65" w:rsidRPr="00933148" w:rsidRDefault="00520E65" w:rsidP="004741C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 xml:space="preserve">The response demonstrates an adequate command of conventions: </w:t>
            </w: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 xml:space="preserve">Capitalizes the first word in a sentence, dates, names of people, and the pronoun </w:t>
            </w:r>
            <w:r w:rsidRPr="00933148">
              <w:rPr>
                <w:i/>
                <w:sz w:val="20"/>
              </w:rPr>
              <w:t>I</w:t>
            </w:r>
            <w:r w:rsidRPr="00933148">
              <w:rPr>
                <w:sz w:val="20"/>
              </w:rPr>
              <w:t xml:space="preserve"> </w:t>
            </w:r>
          </w:p>
          <w:p w:rsidR="00520E65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Uses end punctuation</w:t>
            </w: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Uses commas in dates and to separate single words in a series</w:t>
            </w: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Uses conventional spelling for words with common spelling patterns and for frequently occurring irregular words</w:t>
            </w:r>
          </w:p>
          <w:p w:rsidR="00933148" w:rsidRPr="00933148" w:rsidRDefault="00933148" w:rsidP="00485222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>Spell untaught words phonetically, drawing on phonemic awareness and spelling conventions</w:t>
            </w:r>
          </w:p>
          <w:p w:rsidR="00520E65" w:rsidRPr="00933148" w:rsidRDefault="00520E65" w:rsidP="009331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933148">
              <w:rPr>
                <w:sz w:val="20"/>
              </w:rPr>
              <w:t xml:space="preserve">Some errors in usage and sentence formation are present, but no systematic pattern of errors is displayed </w:t>
            </w:r>
          </w:p>
        </w:tc>
      </w:tr>
      <w:tr w:rsidR="00520E65" w:rsidTr="00933148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may be related to the topic but may provide little or no focus:</w:t>
            </w:r>
          </w:p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  <w:p w:rsidR="00520E65" w:rsidRPr="00933148" w:rsidRDefault="00520E65" w:rsidP="00AB7E6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Unclear or unfocused topic or opinion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No reason</w:t>
            </w:r>
          </w:p>
          <w:p w:rsidR="00520E65" w:rsidRPr="00933148" w:rsidRDefault="00520E65" w:rsidP="0048522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933148">
              <w:rPr>
                <w:sz w:val="20"/>
              </w:rPr>
              <w:t>No sense of closure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 xml:space="preserve">The response demonstrates partial command of conventions: </w:t>
            </w:r>
          </w:p>
          <w:p w:rsidR="00933148" w:rsidRPr="00933148" w:rsidRDefault="00933148" w:rsidP="00485222">
            <w:pPr>
              <w:rPr>
                <w:sz w:val="20"/>
              </w:rPr>
            </w:pPr>
          </w:p>
          <w:p w:rsidR="00933148" w:rsidRPr="00933148" w:rsidRDefault="00933148" w:rsidP="00933148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Errors in usage may obscure meaning</w:t>
            </w:r>
          </w:p>
          <w:p w:rsidR="00520E65" w:rsidRPr="00933148" w:rsidRDefault="00933148" w:rsidP="00485222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933148">
              <w:rPr>
                <w:sz w:val="20"/>
              </w:rPr>
              <w:t>Inconsistent use of punctuation, capitalization, and spelling</w:t>
            </w:r>
          </w:p>
        </w:tc>
      </w:tr>
      <w:tr w:rsidR="00520E65" w:rsidTr="00933148">
        <w:trPr>
          <w:trHeight w:val="53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rPr>
                <w:sz w:val="20"/>
              </w:rPr>
            </w:pPr>
            <w:r w:rsidRPr="00933148">
              <w:rPr>
                <w:sz w:val="20"/>
              </w:rPr>
              <w:t>The response demonstrates a lack of command of conventions.</w:t>
            </w:r>
          </w:p>
        </w:tc>
      </w:tr>
      <w:tr w:rsidR="00520E65" w:rsidTr="00933148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520E65" w:rsidRPr="00933148" w:rsidRDefault="00520E65" w:rsidP="00485222">
            <w:pPr>
              <w:rPr>
                <w:sz w:val="20"/>
                <w:highlight w:val="yellow"/>
              </w:rPr>
            </w:pPr>
            <w:r w:rsidRPr="00933148">
              <w:rPr>
                <w:sz w:val="20"/>
              </w:rPr>
              <w:t>Insufficient, illegible, foreign language, incoherent, off topic, or off-purpose writing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520E65" w:rsidRPr="00933148" w:rsidRDefault="00520E65" w:rsidP="00485222">
            <w:pPr>
              <w:pStyle w:val="ListParagraph"/>
              <w:ind w:left="360"/>
              <w:rPr>
                <w:sz w:val="20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E"/>
    <w:rsid w:val="00112D8B"/>
    <w:rsid w:val="00204C86"/>
    <w:rsid w:val="00346372"/>
    <w:rsid w:val="003C2FDF"/>
    <w:rsid w:val="004741CA"/>
    <w:rsid w:val="00520E65"/>
    <w:rsid w:val="00933148"/>
    <w:rsid w:val="00AB7E66"/>
    <w:rsid w:val="00BB7ACE"/>
    <w:rsid w:val="00DA3518"/>
    <w:rsid w:val="00F65D63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1734434-8B99-444D-9487-F2AC5020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Carter, Cydnee</cp:lastModifiedBy>
  <cp:revision>2</cp:revision>
  <dcterms:created xsi:type="dcterms:W3CDTF">2016-07-07T03:32:00Z</dcterms:created>
  <dcterms:modified xsi:type="dcterms:W3CDTF">2016-07-07T03:32:00Z</dcterms:modified>
</cp:coreProperties>
</file>